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3B" w:rsidRPr="000021A0" w:rsidRDefault="00130D3B" w:rsidP="00130D3B">
      <w:pPr>
        <w:pStyle w:val="Textkrper"/>
        <w:tabs>
          <w:tab w:val="left" w:pos="5580"/>
        </w:tabs>
        <w:outlineLvl w:val="0"/>
        <w:rPr>
          <w:rFonts w:ascii="Verdana" w:hAnsi="Verdana"/>
          <w:b/>
          <w:bCs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 xml:space="preserve">Anhang 9 zum Erlass der Regierung </w:t>
      </w:r>
      <w:r>
        <w:rPr>
          <w:rFonts w:ascii="Verdana" w:hAnsi="Verdana"/>
          <w:b/>
          <w:sz w:val="20"/>
          <w:szCs w:val="20"/>
        </w:rPr>
        <w:t>4010/EX/VII/B/II vom 24. Oktober 2013</w:t>
      </w:r>
    </w:p>
    <w:p w:rsidR="00130D3B" w:rsidRPr="000021A0" w:rsidRDefault="00130D3B" w:rsidP="00130D3B">
      <w:pPr>
        <w:tabs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130D3B" w:rsidRPr="000021A0" w:rsidRDefault="00130D3B" w:rsidP="00130D3B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130D3B" w:rsidRPr="000021A0" w:rsidRDefault="00130D3B" w:rsidP="00130D3B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0021A0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0021A0">
        <w:rPr>
          <w:rFonts w:ascii="Verdana" w:hAnsi="Verdana"/>
          <w:sz w:val="20"/>
          <w:szCs w:val="20"/>
          <w:vertAlign w:val="superscript"/>
        </w:rPr>
        <w:t>(1) (2)</w:t>
      </w:r>
    </w:p>
    <w:p w:rsidR="00130D3B" w:rsidRPr="000021A0" w:rsidRDefault="00130D3B" w:rsidP="00130D3B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130D3B" w:rsidRPr="000021A0" w:rsidRDefault="00130D3B" w:rsidP="00130D3B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0021A0">
        <w:rPr>
          <w:rFonts w:ascii="Verdana" w:hAnsi="Verdana"/>
          <w:b/>
          <w:sz w:val="32"/>
          <w:szCs w:val="32"/>
        </w:rPr>
        <w:t>Sozialassistenten</w:t>
      </w:r>
    </w:p>
    <w:p w:rsidR="00130D3B" w:rsidRPr="000021A0" w:rsidRDefault="00130D3B" w:rsidP="00130D3B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573"/>
      </w:tblGrid>
      <w:tr w:rsidR="00130D3B" w:rsidRPr="002D116B" w:rsidTr="00961D03">
        <w:tc>
          <w:tcPr>
            <w:tcW w:w="4715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3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30D3B" w:rsidRPr="002D116B" w:rsidTr="00961D03">
        <w:tc>
          <w:tcPr>
            <w:tcW w:w="4715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3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>Name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2D116B">
              <w:rPr>
                <w:rFonts w:ascii="Verdana" w:hAnsi="Verdana"/>
              </w:rPr>
              <w:t xml:space="preserve">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 xml:space="preserve">Vorname: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30D3B" w:rsidRPr="002D116B" w:rsidTr="00961D03">
        <w:tc>
          <w:tcPr>
            <w:tcW w:w="4715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3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30D3B" w:rsidRPr="002D116B" w:rsidTr="00961D03">
        <w:tc>
          <w:tcPr>
            <w:tcW w:w="4715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3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30D3B" w:rsidRPr="002D116B" w:rsidTr="00961D03">
        <w:tc>
          <w:tcPr>
            <w:tcW w:w="4715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3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30D3B" w:rsidRPr="002D116B" w:rsidTr="00961D03">
        <w:tc>
          <w:tcPr>
            <w:tcW w:w="4715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Amt</w:t>
            </w:r>
          </w:p>
        </w:tc>
        <w:tc>
          <w:tcPr>
            <w:tcW w:w="4573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130D3B" w:rsidRPr="002D116B" w:rsidTr="00961D03">
        <w:tc>
          <w:tcPr>
            <w:tcW w:w="4714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  <w:r w:rsidRPr="002D116B">
              <w:rPr>
                <w:rFonts w:ascii="Verdana" w:hAnsi="Verdana"/>
              </w:rPr>
              <w:t xml:space="preserve"> Stunden</w:t>
            </w:r>
          </w:p>
        </w:tc>
      </w:tr>
      <w:tr w:rsidR="00130D3B" w:rsidRPr="002D116B" w:rsidTr="00961D03">
        <w:tc>
          <w:tcPr>
            <w:tcW w:w="4714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130D3B" w:rsidRPr="002D116B" w:rsidRDefault="00130D3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(1) </w:t>
      </w:r>
      <w:r w:rsidRPr="000021A0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(2) </w:t>
      </w:r>
      <w:r w:rsidRPr="000021A0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(3)</w:t>
      </w:r>
      <w:r w:rsidRPr="000021A0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(4)</w:t>
      </w:r>
      <w:r w:rsidRPr="000021A0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(5)</w:t>
      </w:r>
      <w:r w:rsidRPr="000021A0">
        <w:rPr>
          <w:rFonts w:ascii="Verdana" w:hAnsi="Verdana"/>
          <w:sz w:val="16"/>
          <w:szCs w:val="16"/>
        </w:rPr>
        <w:tab/>
        <w:t>Unzutreffendes streichen.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(6)</w:t>
      </w:r>
      <w:r w:rsidRPr="000021A0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(7)</w:t>
      </w:r>
      <w:r w:rsidRPr="000021A0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(8)</w:t>
      </w:r>
      <w:r w:rsidRPr="000021A0">
        <w:rPr>
          <w:rFonts w:ascii="Verdana" w:hAnsi="Verdana"/>
          <w:sz w:val="16"/>
          <w:szCs w:val="16"/>
        </w:rPr>
        <w:tab/>
        <w:t>Fällt die Beurteilung/Bewertung des Therapieauftrags des Personalmitglieds ungenügend oder mangelhaft aus, so kann keine positive Gesamtnote erfolgen.</w:t>
      </w:r>
    </w:p>
    <w:p w:rsidR="00130D3B" w:rsidRPr="000021A0" w:rsidRDefault="00130D3B" w:rsidP="00130D3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(9)</w:t>
      </w:r>
      <w:r w:rsidRPr="000021A0">
        <w:rPr>
          <w:rFonts w:ascii="Verdana" w:hAnsi="Verdana"/>
          <w:sz w:val="16"/>
          <w:szCs w:val="16"/>
        </w:rPr>
        <w:tab/>
        <w:t>Wirkt der Schulinspektor an der Beurteilung/Bewertung eines Personalmitglieds mit, wird eine gemeinsame Note vom Schulinspektor und vom Schulleiter vergeben.</w:t>
      </w:r>
    </w:p>
    <w:p w:rsidR="00130D3B" w:rsidRPr="000021A0" w:rsidRDefault="00130D3B" w:rsidP="00130D3B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Aufträge des Personalmitglieds</w:t>
      </w:r>
      <w:r w:rsidRPr="000021A0">
        <w:rPr>
          <w:rFonts w:ascii="Verdana" w:hAnsi="Verdana"/>
          <w:b/>
        </w:rPr>
        <w:br/>
      </w:r>
    </w:p>
    <w:p w:rsidR="00130D3B" w:rsidRPr="000021A0" w:rsidRDefault="00130D3B" w:rsidP="00130D3B">
      <w:pPr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130D3B" w:rsidRPr="002D116B" w:rsidTr="00961D03">
        <w:tc>
          <w:tcPr>
            <w:tcW w:w="2700" w:type="dxa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130D3B" w:rsidRPr="002D116B" w:rsidRDefault="00130D3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130D3B" w:rsidRPr="002D116B" w:rsidRDefault="00130D3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130D3B" w:rsidRPr="002D116B" w:rsidRDefault="00130D3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130D3B" w:rsidRPr="002D116B" w:rsidRDefault="00130D3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130D3B" w:rsidRPr="002D116B" w:rsidRDefault="00130D3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130D3B" w:rsidRPr="002D116B" w:rsidRDefault="00130D3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130D3B" w:rsidRPr="000021A0" w:rsidRDefault="00130D3B" w:rsidP="00130D3B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130D3B" w:rsidRPr="000021A0" w:rsidRDefault="00130D3B" w:rsidP="00130D3B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Im Fall von Artikel 39bis §1.1 Absatz 1 des Dekrets vom 14. Dezember 1998 zur Festlegung des Statuts der subventionierten Personalmitglieder des freien subventionierten Unterrichtsw</w:t>
      </w:r>
      <w:r w:rsidRPr="000021A0">
        <w:rPr>
          <w:rFonts w:ascii="Verdana" w:hAnsi="Verdana"/>
          <w:sz w:val="16"/>
          <w:szCs w:val="16"/>
        </w:rPr>
        <w:t>e</w:t>
      </w:r>
      <w:r w:rsidRPr="000021A0">
        <w:rPr>
          <w:rFonts w:ascii="Verdana" w:hAnsi="Verdana"/>
          <w:sz w:val="16"/>
          <w:szCs w:val="16"/>
        </w:rPr>
        <w:t>sens und des freien subventionierten Psycho-Medizinisch-Sozialen Zentrums und Artikel 28 §1.1 Absatz 1 des Dekrets vom 29. März 2004 zur Festlegung des Statuts der subventionierten Pers</w:t>
      </w:r>
      <w:r w:rsidRPr="000021A0">
        <w:rPr>
          <w:rFonts w:ascii="Verdana" w:hAnsi="Verdana"/>
          <w:sz w:val="16"/>
          <w:szCs w:val="16"/>
        </w:rPr>
        <w:t>o</w:t>
      </w:r>
      <w:r w:rsidRPr="000021A0">
        <w:rPr>
          <w:rFonts w:ascii="Verdana" w:hAnsi="Verdana"/>
          <w:sz w:val="16"/>
          <w:szCs w:val="16"/>
        </w:rPr>
        <w:t>nalmitglieder des offiziellen subventionierten Unterricht</w:t>
      </w:r>
      <w:r w:rsidRPr="000021A0">
        <w:rPr>
          <w:rFonts w:ascii="Verdana" w:hAnsi="Verdana"/>
          <w:sz w:val="16"/>
          <w:szCs w:val="16"/>
        </w:rPr>
        <w:t>s</w:t>
      </w:r>
      <w:r w:rsidRPr="000021A0">
        <w:rPr>
          <w:rFonts w:ascii="Verdana" w:hAnsi="Verdana"/>
          <w:sz w:val="16"/>
          <w:szCs w:val="16"/>
        </w:rPr>
        <w:t>wesens und der offiziellen subventionierten Psycho-Medizinisch-Sozialen Zentren obliegt die Beurteilung des Punktes 1.12.1 der Schulinspektion.</w:t>
      </w:r>
    </w:p>
    <w:p w:rsidR="00130D3B" w:rsidRPr="000021A0" w:rsidRDefault="00130D3B" w:rsidP="00130D3B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In den Fällen von Artikel 39bis §1.1 Absätze 2 und 4 sowie Artikel 69.14 §1.1 Absatz 2 desselben Dekrets vom 14. Dezember 1998 und von Artikel 28 §1.1 Absätze 2 und 4 sowie Artikel 65 §1.1 Absatz 2 desselben  Dekrets 29. März 2004 obliegt die Beurteilung der Punkte 1.2 und 1.12.2 der Schulinspektion.</w:t>
      </w:r>
    </w:p>
    <w:p w:rsidR="00130D3B" w:rsidRPr="000021A0" w:rsidRDefault="00130D3B" w:rsidP="00130D3B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67"/>
        <w:gridCol w:w="443"/>
        <w:gridCol w:w="330"/>
        <w:gridCol w:w="422"/>
        <w:gridCol w:w="626"/>
      </w:tblGrid>
      <w:tr w:rsidR="00130D3B" w:rsidRPr="002D116B" w:rsidTr="00961D03">
        <w:tc>
          <w:tcPr>
            <w:tcW w:w="3776" w:type="pct"/>
            <w:tcBorders>
              <w:bottom w:val="single" w:sz="4" w:space="0" w:color="auto"/>
            </w:tcBorders>
            <w:shd w:val="clear" w:color="auto" w:fill="E6E6E6"/>
          </w:tcPr>
          <w:p w:rsidR="00130D3B" w:rsidRPr="002D116B" w:rsidRDefault="00130D3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6E6E6"/>
          </w:tcPr>
          <w:p w:rsidR="00130D3B" w:rsidRPr="002D116B" w:rsidRDefault="00130D3B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--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E6E6E6"/>
          </w:tcPr>
          <w:p w:rsidR="00130D3B" w:rsidRPr="002D116B" w:rsidRDefault="00130D3B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6E6E6"/>
          </w:tcPr>
          <w:p w:rsidR="00130D3B" w:rsidRPr="002D116B" w:rsidRDefault="00130D3B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6E6E6"/>
          </w:tcPr>
          <w:p w:rsidR="00130D3B" w:rsidRPr="002D116B" w:rsidRDefault="00130D3B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++</w:t>
            </w:r>
          </w:p>
        </w:tc>
      </w:tr>
      <w:tr w:rsidR="00130D3B" w:rsidRPr="002D116B" w:rsidTr="00961D03">
        <w:tc>
          <w:tcPr>
            <w:tcW w:w="3776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3"/>
              </w:numPr>
              <w:tabs>
                <w:tab w:val="left" w:pos="69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 xml:space="preserve"> Sozialer Auftrag</w:t>
            </w:r>
          </w:p>
          <w:p w:rsidR="00130D3B" w:rsidRPr="002D116B" w:rsidRDefault="00130D3B" w:rsidP="00130D3B">
            <w:pPr>
              <w:numPr>
                <w:ilvl w:val="0"/>
                <w:numId w:val="1"/>
              </w:numPr>
              <w:tabs>
                <w:tab w:val="left" w:pos="692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Problemzentrierte Erziehungs- und Beratungsarbeit</w:t>
            </w:r>
          </w:p>
          <w:p w:rsidR="00130D3B" w:rsidRPr="002D116B" w:rsidRDefault="00130D3B" w:rsidP="00130D3B">
            <w:pPr>
              <w:numPr>
                <w:ilvl w:val="0"/>
                <w:numId w:val="1"/>
              </w:numPr>
              <w:tabs>
                <w:tab w:val="left" w:pos="692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Hilfestellung bei Prävention, Bewältigung und Lösung sozialer Probleme</w:t>
            </w:r>
          </w:p>
          <w:p w:rsidR="00130D3B" w:rsidRPr="002D116B" w:rsidRDefault="00130D3B" w:rsidP="00130D3B">
            <w:pPr>
              <w:numPr>
                <w:ilvl w:val="0"/>
                <w:numId w:val="1"/>
              </w:numPr>
              <w:tabs>
                <w:tab w:val="left" w:pos="69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Koordination zwischen Schule, Elternhaus und verschiedenen sozialen Einrichtungen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tcBorders>
              <w:top w:val="nil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tabs>
                <w:tab w:val="left" w:leader="dot" w:pos="6752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130D3B" w:rsidRPr="002D116B" w:rsidRDefault="00130D3B" w:rsidP="00961D03">
            <w:pPr>
              <w:tabs>
                <w:tab w:val="left" w:leader="dot" w:pos="6752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3"/>
              </w:numPr>
              <w:tabs>
                <w:tab w:val="left" w:pos="56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Erziehungsauftrag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Regelmäßige und persönliche Begleitung und Betreuung des Schülers Entwicklung und Förderung der personalen und sozialen Kompetenzen des Schülers durch angepasste Beratung</w:t>
            </w:r>
          </w:p>
          <w:p w:rsidR="00130D3B" w:rsidRPr="002D116B" w:rsidRDefault="00130D3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2"/>
              </w:numPr>
              <w:tabs>
                <w:tab w:val="clear" w:pos="720"/>
                <w:tab w:val="left" w:pos="567"/>
              </w:tabs>
              <w:spacing w:before="120"/>
              <w:ind w:left="567" w:hanging="567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Berufliche Orientierung des Schülers in Zusammenarbeit mit externen Partnern (DPB, ZAWM usw.)</w:t>
            </w:r>
          </w:p>
          <w:p w:rsidR="00130D3B" w:rsidRPr="002D116B" w:rsidRDefault="00130D3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Planung und Begleitung von spezifischen Maßnahmen (z.B. Praktika) zusammen mit dem Schüler, den Erziehungsberechtigten und den Lehrern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0D3B" w:rsidRPr="002D116B" w:rsidRDefault="00130D3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3B" w:rsidRPr="002D116B" w:rsidRDefault="00130D3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6350" t="5715" r="9525" b="13335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"/>
                  </w:pict>
                </mc:Fallback>
              </mc:AlternateConten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Zwischenbeurteilung/-bewertung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(4)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130D3B" w:rsidRPr="002D116B" w:rsidTr="00961D03">
        <w:tc>
          <w:tcPr>
            <w:tcW w:w="37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2"/>
              </w:numPr>
              <w:tabs>
                <w:tab w:val="left" w:pos="76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Regelmäßige Teilnahme an Weiterbildungen</w:t>
            </w:r>
          </w:p>
        </w:tc>
        <w:tc>
          <w:tcPr>
            <w:tcW w:w="24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</w:tcBorders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pädagogischen Konferenzen</w:t>
            </w:r>
          </w:p>
          <w:p w:rsidR="00130D3B" w:rsidRPr="002D116B" w:rsidRDefault="00130D3B" w:rsidP="00961D03">
            <w:pPr>
              <w:tabs>
                <w:tab w:val="left" w:leader="dot" w:pos="6797"/>
              </w:tabs>
              <w:spacing w:before="120"/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lastRenderedPageBreak/>
              <w:t>Teilnahme an Personalversammlungen, Versammlungen des Klassenrates und Koordinationsversammlungen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Vertretungen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Organisation von Elternkontakten und Teilnahme an Elternsprechstunden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Zusammenarbeit mit Erziehungsberechtigten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Mitwirkung an der internen und externen Evaluation der Schule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Zusammenarbeit mit Psycho-Medizinisch-Sozialen Zentren und anderen Begleitdiensten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Aufgaben, die dazu beitragen, das Schulprojekt zu verwirklichen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Fachkompetenzen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1.12.1 Fachwissen bzw. Fachliche Eignung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1.12.2 Sprachkompetenz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br/>
              <w:t>1.12.3 Sozialkompetenz</w:t>
            </w:r>
          </w:p>
          <w:p w:rsidR="00130D3B" w:rsidRPr="002D116B" w:rsidRDefault="00130D3B" w:rsidP="00961D03">
            <w:pPr>
              <w:tabs>
                <w:tab w:val="left" w:leader="dot" w:pos="6797"/>
              </w:tabs>
              <w:spacing w:before="120"/>
              <w:ind w:left="567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0D3B" w:rsidRPr="002D116B" w:rsidTr="00961D03">
        <w:tc>
          <w:tcPr>
            <w:tcW w:w="3776" w:type="pct"/>
            <w:shd w:val="clear" w:color="auto" w:fill="auto"/>
          </w:tcPr>
          <w:p w:rsidR="00130D3B" w:rsidRPr="002D116B" w:rsidRDefault="00130D3B" w:rsidP="00130D3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Zusätzliche Aufgaben, die durch den Schulträger definiert sind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5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30D3B" w:rsidRPr="002D116B" w:rsidRDefault="00130D3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0D3B" w:rsidRPr="000021A0" w:rsidRDefault="00130D3B" w:rsidP="00130D3B">
      <w:pPr>
        <w:spacing w:line="240" w:lineRule="atLeast"/>
        <w:rPr>
          <w:rFonts w:ascii="Verdana" w:hAnsi="Verdana"/>
          <w:b/>
        </w:rPr>
      </w:pPr>
    </w:p>
    <w:p w:rsidR="00130D3B" w:rsidRPr="000021A0" w:rsidRDefault="00130D3B" w:rsidP="00130D3B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Zielvereinbarung aus der vorherigen Beurteilungs-/Bewertungsperiode</w:t>
      </w:r>
    </w:p>
    <w:p w:rsidR="00130D3B" w:rsidRPr="000021A0" w:rsidRDefault="00130D3B" w:rsidP="00130D3B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</w:p>
    <w:p w:rsidR="00130D3B" w:rsidRPr="000021A0" w:rsidRDefault="00130D3B" w:rsidP="00130D3B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0021A0">
        <w:rPr>
          <w:rFonts w:ascii="Verdana" w:hAnsi="Verdana"/>
          <w:b/>
        </w:rPr>
        <w:t xml:space="preserve">Zuerkannte Beurteilungs-/Bewertungsnote </w:t>
      </w:r>
      <w:r w:rsidRPr="000021A0">
        <w:rPr>
          <w:rFonts w:ascii="Verdana" w:hAnsi="Verdana"/>
          <w:sz w:val="20"/>
          <w:szCs w:val="20"/>
          <w:vertAlign w:val="superscript"/>
        </w:rPr>
        <w:t>(4) (8) (9)</w:t>
      </w:r>
      <w:r w:rsidRPr="000021A0">
        <w:rPr>
          <w:rFonts w:ascii="Verdana" w:hAnsi="Verdana"/>
          <w:b/>
        </w:rPr>
        <w:br/>
      </w:r>
    </w:p>
    <w:p w:rsidR="00130D3B" w:rsidRPr="000021A0" w:rsidRDefault="00130D3B" w:rsidP="00130D3B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</w:p>
    <w:p w:rsidR="00130D3B" w:rsidRPr="000021A0" w:rsidRDefault="00130D3B" w:rsidP="00130D3B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130D3B" w:rsidRPr="000021A0" w:rsidRDefault="00130D3B" w:rsidP="00130D3B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t>Begründung</w:t>
      </w:r>
    </w:p>
    <w:p w:rsidR="00130D3B" w:rsidRPr="000021A0" w:rsidRDefault="00130D3B" w:rsidP="00130D3B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130D3B" w:rsidRPr="000021A0" w:rsidRDefault="00130D3B" w:rsidP="00130D3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Name und Unterschrift</w:t>
      </w:r>
      <w:r w:rsidRPr="000021A0">
        <w:rPr>
          <w:rFonts w:ascii="Verdana" w:hAnsi="Verdana"/>
          <w:sz w:val="20"/>
          <w:szCs w:val="20"/>
        </w:rPr>
        <w:tab/>
        <w:t>Name und Unterschrift des</w:t>
      </w:r>
    </w:p>
    <w:p w:rsidR="00130D3B" w:rsidRPr="000021A0" w:rsidRDefault="00130D3B" w:rsidP="00130D3B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  <w:t xml:space="preserve">des Schulinspektors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  <w:r w:rsidRPr="000021A0">
        <w:rPr>
          <w:rFonts w:ascii="Verdana" w:hAnsi="Verdana"/>
          <w:sz w:val="20"/>
          <w:szCs w:val="20"/>
        </w:rPr>
        <w:tab/>
        <w:t xml:space="preserve">Schulleiters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</w:p>
    <w:p w:rsidR="00130D3B" w:rsidRPr="000021A0" w:rsidRDefault="00130D3B" w:rsidP="00130D3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20955" r="17145" b="1714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130D3B" w:rsidRPr="000021A0" w:rsidRDefault="00130D3B" w:rsidP="00130D3B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t>Zielvereinbarung neue Beu</w:t>
      </w:r>
      <w:r w:rsidRPr="000021A0">
        <w:rPr>
          <w:rFonts w:ascii="Verdana" w:hAnsi="Verdana"/>
          <w:b/>
        </w:rPr>
        <w:t>r</w:t>
      </w:r>
      <w:r w:rsidRPr="000021A0">
        <w:rPr>
          <w:rFonts w:ascii="Verdana" w:hAnsi="Verdana"/>
          <w:b/>
        </w:rPr>
        <w:t>teilungs-/Bewertungsperiode</w:t>
      </w:r>
    </w:p>
    <w:p w:rsidR="00130D3B" w:rsidRPr="000021A0" w:rsidRDefault="00130D3B" w:rsidP="00130D3B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130D3B" w:rsidRPr="000021A0" w:rsidRDefault="00130D3B" w:rsidP="00130D3B">
      <w:pPr>
        <w:rPr>
          <w:rFonts w:ascii="Verdana" w:hAnsi="Verdana" w:cs="Arial"/>
          <w:sz w:val="22"/>
          <w:szCs w:val="22"/>
        </w:rPr>
      </w:pPr>
    </w:p>
    <w:p w:rsidR="00130D3B" w:rsidRPr="000021A0" w:rsidRDefault="00130D3B" w:rsidP="00130D3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b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>ausgehändigt.</w:t>
      </w:r>
    </w:p>
    <w:p w:rsidR="00130D3B" w:rsidRPr="000021A0" w:rsidRDefault="00130D3B" w:rsidP="00130D3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130D3B" w:rsidRPr="000021A0" w:rsidRDefault="00130D3B" w:rsidP="00130D3B">
      <w:pPr>
        <w:pStyle w:val="Textkrper"/>
        <w:tabs>
          <w:tab w:val="left" w:pos="5954"/>
        </w:tabs>
        <w:rPr>
          <w:rFonts w:ascii="Verdana" w:hAnsi="Verdana"/>
          <w:sz w:val="20"/>
          <w:szCs w:val="20"/>
        </w:rPr>
      </w:pPr>
      <w:r w:rsidRPr="000021A0">
        <w:br w:type="page"/>
      </w:r>
      <w:r w:rsidRPr="000021A0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Ich bin damit einverstanden. 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bin damit nicht einverstanden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  <w:r w:rsidRPr="000021A0">
        <w:rPr>
          <w:rFonts w:ascii="Verdana" w:hAnsi="Verdana"/>
          <w:sz w:val="20"/>
          <w:szCs w:val="20"/>
        </w:rPr>
        <w:t>.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möchte Folgendes dazu bemerken:</w:t>
      </w:r>
    </w:p>
    <w:p w:rsidR="00130D3B" w:rsidRPr="000021A0" w:rsidRDefault="00130D3B" w:rsidP="00130D3B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Unterschrift des Personalmitglieds </w:t>
      </w:r>
      <w:r w:rsidRPr="000021A0">
        <w:rPr>
          <w:rFonts w:ascii="Verdana" w:hAnsi="Verdana"/>
          <w:sz w:val="20"/>
          <w:szCs w:val="20"/>
        </w:rPr>
        <w:tab/>
        <w:t>Datum: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6510" r="23495" b="215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130D3B" w:rsidRPr="000021A0" w:rsidRDefault="00130D3B" w:rsidP="00130D3B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hat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  <w:sz w:val="20"/>
          <w:szCs w:val="20"/>
        </w:rPr>
        <w:t xml:space="preserve"> ja 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</w:rPr>
        <w:t xml:space="preserve"> </w:t>
      </w:r>
      <w:r w:rsidRPr="000021A0">
        <w:rPr>
          <w:rFonts w:ascii="Verdana" w:hAnsi="Verdana"/>
          <w:sz w:val="20"/>
          <w:szCs w:val="20"/>
        </w:rPr>
        <w:t>nein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20955" t="14605" r="17145" b="2349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" strokeweight="2.25pt"/>
            </w:pict>
          </mc:Fallback>
        </mc:AlternateContent>
      </w:r>
    </w:p>
    <w:p w:rsidR="00130D3B" w:rsidRPr="000021A0" w:rsidRDefault="00130D3B" w:rsidP="00130D3B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Datum, an dem der Einspruch erfolgt ist </w:t>
      </w:r>
      <w:r w:rsidRPr="000021A0">
        <w:rPr>
          <w:rFonts w:ascii="Verdana" w:hAnsi="Verdana"/>
          <w:sz w:val="20"/>
          <w:szCs w:val="20"/>
          <w:vertAlign w:val="superscript"/>
        </w:rPr>
        <w:t>(6) (7)</w:t>
      </w:r>
      <w:r w:rsidRPr="000021A0">
        <w:rPr>
          <w:rFonts w:ascii="Verdana" w:hAnsi="Verdana"/>
          <w:sz w:val="20"/>
          <w:szCs w:val="20"/>
        </w:rPr>
        <w:t xml:space="preserve">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9"/>
            </w:ddList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130D3B" w:rsidRPr="000021A0" w:rsidRDefault="00130D3B" w:rsidP="00130D3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pStyle w:val="Textkrper2"/>
        <w:rPr>
          <w:rFonts w:ascii="Verdana" w:hAnsi="Verdana"/>
          <w:sz w:val="20"/>
        </w:rPr>
      </w:pPr>
      <w:r w:rsidRPr="000021A0">
        <w:rPr>
          <w:rFonts w:ascii="Verdana" w:hAnsi="Verdana"/>
          <w:sz w:val="20"/>
        </w:rPr>
        <w:t xml:space="preserve">Diese(r) Beurteilungsbericht, Bewertungsbericht, Einspruch </w:t>
      </w:r>
      <w:r w:rsidRPr="000021A0">
        <w:rPr>
          <w:rFonts w:ascii="Verdana" w:hAnsi="Verdana"/>
          <w:sz w:val="20"/>
          <w:vertAlign w:val="superscript"/>
        </w:rPr>
        <w:t>(5)</w:t>
      </w:r>
      <w:r w:rsidRPr="000021A0">
        <w:rPr>
          <w:rFonts w:ascii="Verdana" w:hAnsi="Verdana"/>
          <w:sz w:val="20"/>
        </w:rPr>
        <w:t xml:space="preserve"> wurde(n) dem Schulträger und, bei Einspruch, der Einspruchskammer am </w:t>
      </w: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</w:rPr>
        <w:t xml:space="preserve"> zugeschickt.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ind w:left="5954" w:hanging="5954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19050" r="1778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Gutachten der Einspruchskammer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Vorsitzenden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17780" r="23495" b="2032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Beschluss des Schulträgers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30D3B" w:rsidRPr="000021A0" w:rsidRDefault="00130D3B" w:rsidP="00130D3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85601" w:rsidRDefault="00130D3B" w:rsidP="00130D3B">
      <w:pPr>
        <w:tabs>
          <w:tab w:val="left" w:pos="5954"/>
        </w:tabs>
        <w:spacing w:line="240" w:lineRule="atLeast"/>
        <w:jc w:val="both"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6D68F" wp14:editId="65C20410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14605" t="16510" r="23495" b="2159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Iu2Y7ofAgAANg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Schulträgers</w:t>
      </w:r>
      <w:bookmarkStart w:id="0" w:name="_GoBack"/>
      <w:bookmarkEnd w:id="0"/>
    </w:p>
    <w:sectPr w:rsidR="00485601" w:rsidSect="00130D3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A40"/>
    <w:multiLevelType w:val="multilevel"/>
    <w:tmpl w:val="B54829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F71E78"/>
    <w:multiLevelType w:val="hybridMultilevel"/>
    <w:tmpl w:val="4AD06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64460"/>
    <w:multiLevelType w:val="multilevel"/>
    <w:tmpl w:val="DFE6F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5106400"/>
    <w:multiLevelType w:val="multilevel"/>
    <w:tmpl w:val="3D461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C1699F"/>
    <w:multiLevelType w:val="hybridMultilevel"/>
    <w:tmpl w:val="9AC645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3B"/>
    <w:rsid w:val="00130D3B"/>
    <w:rsid w:val="004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30D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30D3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130D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30D3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30D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30D3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130D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30D3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1</cp:revision>
  <dcterms:created xsi:type="dcterms:W3CDTF">2014-06-27T10:12:00Z</dcterms:created>
  <dcterms:modified xsi:type="dcterms:W3CDTF">2014-06-27T10:12:00Z</dcterms:modified>
</cp:coreProperties>
</file>