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19" w:rsidRPr="004779F8" w:rsidRDefault="00905A19" w:rsidP="00905A19">
      <w:pPr>
        <w:tabs>
          <w:tab w:val="left" w:pos="5640"/>
        </w:tabs>
        <w:spacing w:line="240" w:lineRule="atLeast"/>
        <w:jc w:val="both"/>
        <w:rPr>
          <w:rFonts w:ascii="Verdana" w:hAnsi="Verdana"/>
          <w:b/>
          <w:sz w:val="20"/>
          <w:szCs w:val="20"/>
        </w:rPr>
      </w:pPr>
      <w:r>
        <w:rPr>
          <w:rFonts w:ascii="Verdana" w:hAnsi="Verdana"/>
          <w:b/>
          <w:sz w:val="20"/>
          <w:szCs w:val="20"/>
        </w:rPr>
        <w:t>Anhang 1</w:t>
      </w:r>
      <w:r w:rsidR="00E82F19">
        <w:rPr>
          <w:rFonts w:ascii="Verdana" w:hAnsi="Verdana"/>
          <w:b/>
          <w:sz w:val="20"/>
          <w:szCs w:val="20"/>
        </w:rPr>
        <w:t>7</w:t>
      </w:r>
      <w:r>
        <w:rPr>
          <w:rFonts w:ascii="Verdana" w:hAnsi="Verdana"/>
          <w:b/>
          <w:sz w:val="20"/>
          <w:szCs w:val="20"/>
        </w:rPr>
        <w:t xml:space="preserve"> zum Erlass der Regierung 4010/EX/VII/B/II vom 24. Oktober 2013</w:t>
      </w:r>
    </w:p>
    <w:p w:rsidR="002C69E9" w:rsidRDefault="002C69E9" w:rsidP="002C69E9">
      <w:pPr>
        <w:tabs>
          <w:tab w:val="left" w:pos="5640"/>
        </w:tabs>
        <w:spacing w:line="240" w:lineRule="atLeast"/>
        <w:jc w:val="center"/>
        <w:rPr>
          <w:rFonts w:ascii="Verdana" w:hAnsi="Verdana"/>
          <w:b/>
          <w:sz w:val="20"/>
          <w:szCs w:val="20"/>
        </w:rPr>
      </w:pPr>
    </w:p>
    <w:p w:rsidR="00E82F19" w:rsidRPr="004779F8" w:rsidRDefault="00E82F19" w:rsidP="00E82F19">
      <w:pPr>
        <w:tabs>
          <w:tab w:val="left" w:pos="5640"/>
        </w:tabs>
        <w:spacing w:line="240" w:lineRule="atLeast"/>
        <w:jc w:val="center"/>
        <w:rPr>
          <w:rFonts w:ascii="Verdana" w:hAnsi="Verdana"/>
          <w:b/>
          <w:sz w:val="20"/>
          <w:szCs w:val="20"/>
        </w:rPr>
      </w:pPr>
    </w:p>
    <w:p w:rsidR="00E82F19" w:rsidRPr="004779F8" w:rsidRDefault="00E82F19" w:rsidP="00E82F19">
      <w:pPr>
        <w:tabs>
          <w:tab w:val="left" w:pos="5640"/>
        </w:tabs>
        <w:spacing w:line="240" w:lineRule="atLeast"/>
        <w:jc w:val="center"/>
        <w:outlineLvl w:val="0"/>
        <w:rPr>
          <w:rFonts w:ascii="Verdana" w:hAnsi="Verdana"/>
          <w:sz w:val="20"/>
          <w:szCs w:val="20"/>
          <w:vertAlign w:val="superscript"/>
        </w:rPr>
      </w:pPr>
      <w:r w:rsidRPr="004779F8">
        <w:rPr>
          <w:rFonts w:ascii="Verdana" w:hAnsi="Verdana"/>
          <w:b/>
          <w:sz w:val="32"/>
          <w:szCs w:val="32"/>
        </w:rPr>
        <w:t>Beurteilungs-/Bewertungsbericht</w:t>
      </w:r>
      <w:r w:rsidRPr="004779F8">
        <w:rPr>
          <w:rFonts w:ascii="Verdana" w:hAnsi="Verdana"/>
          <w:sz w:val="20"/>
          <w:szCs w:val="20"/>
          <w:vertAlign w:val="superscript"/>
        </w:rPr>
        <w:t>(1)(2)</w:t>
      </w:r>
    </w:p>
    <w:p w:rsidR="00E82F19" w:rsidRPr="004779F8" w:rsidRDefault="00E82F19" w:rsidP="00E82F19">
      <w:pPr>
        <w:tabs>
          <w:tab w:val="left" w:pos="5640"/>
        </w:tabs>
        <w:spacing w:line="240" w:lineRule="atLeast"/>
        <w:jc w:val="center"/>
        <w:outlineLvl w:val="0"/>
        <w:rPr>
          <w:rFonts w:ascii="Verdana" w:hAnsi="Verdana"/>
          <w:sz w:val="20"/>
          <w:szCs w:val="20"/>
          <w:vertAlign w:val="superscript"/>
        </w:rPr>
      </w:pPr>
    </w:p>
    <w:p w:rsidR="00E82F19" w:rsidRPr="004779F8" w:rsidRDefault="00E82F19" w:rsidP="00E82F19">
      <w:pPr>
        <w:tabs>
          <w:tab w:val="left" w:pos="5640"/>
        </w:tabs>
        <w:spacing w:line="240" w:lineRule="atLeast"/>
        <w:jc w:val="center"/>
        <w:outlineLvl w:val="0"/>
        <w:rPr>
          <w:rFonts w:ascii="Verdana" w:hAnsi="Verdana"/>
          <w:b/>
          <w:sz w:val="32"/>
          <w:szCs w:val="32"/>
        </w:rPr>
      </w:pPr>
      <w:r w:rsidRPr="004779F8">
        <w:rPr>
          <w:rFonts w:ascii="Verdana" w:hAnsi="Verdana"/>
          <w:b/>
          <w:sz w:val="32"/>
          <w:szCs w:val="32"/>
        </w:rPr>
        <w:t>Sachbearbeiter</w:t>
      </w:r>
    </w:p>
    <w:p w:rsidR="00E82F19" w:rsidRPr="004779F8" w:rsidRDefault="00E82F19" w:rsidP="00E82F19">
      <w:pPr>
        <w:tabs>
          <w:tab w:val="left" w:pos="5640"/>
        </w:tabs>
        <w:spacing w:line="240" w:lineRule="atLeast"/>
        <w:jc w:val="center"/>
        <w:outlineLvl w:val="0"/>
        <w:rPr>
          <w:rFonts w:ascii="Verdana" w:hAnsi="Verdana"/>
          <w:b/>
          <w:sz w:val="32"/>
          <w:szCs w:val="32"/>
        </w:rPr>
      </w:pPr>
    </w:p>
    <w:p w:rsidR="00E82F19" w:rsidRPr="004779F8" w:rsidRDefault="00E82F19" w:rsidP="00E82F19">
      <w:pPr>
        <w:spacing w:line="240" w:lineRule="atLeast"/>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4573"/>
      </w:tblGrid>
      <w:tr w:rsidR="00E82F19" w:rsidRPr="004779F8" w:rsidTr="00644853">
        <w:tc>
          <w:tcPr>
            <w:tcW w:w="4715" w:type="dxa"/>
            <w:tcBorders>
              <w:top w:val="single" w:sz="4" w:space="0" w:color="auto"/>
              <w:left w:val="single" w:sz="4" w:space="0" w:color="auto"/>
              <w:bottom w:val="single" w:sz="4" w:space="0" w:color="auto"/>
              <w:right w:val="single" w:sz="4" w:space="0" w:color="auto"/>
            </w:tcBorders>
            <w:hideMark/>
          </w:tcPr>
          <w:p w:rsidR="00E82F19" w:rsidRPr="004779F8" w:rsidRDefault="00E82F19" w:rsidP="00644853">
            <w:pPr>
              <w:tabs>
                <w:tab w:val="left" w:pos="5640"/>
              </w:tabs>
              <w:spacing w:before="120" w:after="120" w:line="240" w:lineRule="atLeast"/>
              <w:rPr>
                <w:rFonts w:ascii="Verdana" w:hAnsi="Verdana"/>
                <w:b/>
                <w:lang w:eastAsia="en-US"/>
              </w:rPr>
            </w:pPr>
            <w:r w:rsidRPr="004779F8">
              <w:rPr>
                <w:rFonts w:ascii="Verdana" w:hAnsi="Verdana"/>
                <w:b/>
                <w:lang w:eastAsia="en-US"/>
              </w:rPr>
              <w:t>Kaleido-DG</w:t>
            </w:r>
          </w:p>
        </w:tc>
        <w:tc>
          <w:tcPr>
            <w:tcW w:w="4573" w:type="dxa"/>
            <w:tcBorders>
              <w:top w:val="single" w:sz="4" w:space="0" w:color="auto"/>
              <w:left w:val="single" w:sz="4" w:space="0" w:color="auto"/>
              <w:bottom w:val="single" w:sz="4" w:space="0" w:color="auto"/>
              <w:right w:val="single" w:sz="4" w:space="0" w:color="auto"/>
            </w:tcBorders>
            <w:hideMark/>
          </w:tcPr>
          <w:p w:rsidR="00E82F19" w:rsidRPr="004779F8" w:rsidRDefault="00E82F19" w:rsidP="00644853">
            <w:pPr>
              <w:tabs>
                <w:tab w:val="left" w:pos="5640"/>
              </w:tabs>
              <w:spacing w:before="120" w:after="120" w:line="240" w:lineRule="atLeast"/>
              <w:rPr>
                <w:rFonts w:ascii="Verdana" w:hAnsi="Verdana"/>
                <w:lang w:eastAsia="en-US"/>
              </w:rPr>
            </w:pPr>
            <w:r w:rsidRPr="004779F8">
              <w:rPr>
                <w:rFonts w:ascii="Verdana" w:hAnsi="Verdana"/>
                <w:lang w:eastAsia="en-US"/>
              </w:rPr>
              <w:t>Zentrum für die gesunde Entwicklung von Kindern und Jugendlichen</w:t>
            </w:r>
          </w:p>
        </w:tc>
      </w:tr>
      <w:tr w:rsidR="00E82F19" w:rsidRPr="004779F8" w:rsidTr="00644853">
        <w:tc>
          <w:tcPr>
            <w:tcW w:w="4715" w:type="dxa"/>
            <w:tcBorders>
              <w:top w:val="single" w:sz="4" w:space="0" w:color="auto"/>
              <w:left w:val="single" w:sz="4" w:space="0" w:color="auto"/>
              <w:bottom w:val="single" w:sz="4" w:space="0" w:color="auto"/>
              <w:right w:val="single" w:sz="4" w:space="0" w:color="auto"/>
            </w:tcBorders>
            <w:hideMark/>
          </w:tcPr>
          <w:p w:rsidR="00E82F19" w:rsidRPr="004779F8" w:rsidRDefault="00E82F19" w:rsidP="00644853">
            <w:pPr>
              <w:tabs>
                <w:tab w:val="left" w:pos="5640"/>
              </w:tabs>
              <w:spacing w:before="120" w:after="120" w:line="240" w:lineRule="atLeast"/>
              <w:rPr>
                <w:rFonts w:ascii="Verdana" w:hAnsi="Verdana"/>
                <w:b/>
                <w:lang w:eastAsia="en-US"/>
              </w:rPr>
            </w:pPr>
            <w:r w:rsidRPr="004779F8">
              <w:rPr>
                <w:rFonts w:ascii="Verdana" w:hAnsi="Verdana"/>
                <w:b/>
                <w:lang w:eastAsia="en-US"/>
              </w:rPr>
              <w:t xml:space="preserve">Beurteilung/Bewertung betreffend Herrn/Frau </w:t>
            </w:r>
          </w:p>
        </w:tc>
        <w:tc>
          <w:tcPr>
            <w:tcW w:w="4573" w:type="dxa"/>
            <w:tcBorders>
              <w:top w:val="single" w:sz="4" w:space="0" w:color="auto"/>
              <w:left w:val="single" w:sz="4" w:space="0" w:color="auto"/>
              <w:bottom w:val="single" w:sz="4" w:space="0" w:color="auto"/>
              <w:right w:val="single" w:sz="4" w:space="0" w:color="auto"/>
            </w:tcBorders>
            <w:hideMark/>
          </w:tcPr>
          <w:p w:rsidR="00E82F19" w:rsidRPr="004779F8" w:rsidRDefault="00E82F19" w:rsidP="00644853">
            <w:pPr>
              <w:tabs>
                <w:tab w:val="left" w:pos="5640"/>
              </w:tabs>
              <w:spacing w:before="120" w:after="120" w:line="240" w:lineRule="atLeast"/>
              <w:jc w:val="both"/>
              <w:rPr>
                <w:rFonts w:ascii="Verdana" w:hAnsi="Verdana"/>
                <w:lang w:eastAsia="en-US"/>
              </w:rPr>
            </w:pPr>
            <w:r w:rsidRPr="004779F8">
              <w:rPr>
                <w:rFonts w:ascii="Verdana" w:hAnsi="Verdana"/>
                <w:lang w:eastAsia="en-US"/>
              </w:rPr>
              <w:t>Name:</w:t>
            </w:r>
            <w:r w:rsidRPr="004779F8">
              <w:rPr>
                <w:rFonts w:ascii="Verdana" w:hAnsi="Verdana"/>
                <w:sz w:val="20"/>
                <w:szCs w:val="20"/>
                <w:vertAlign w:val="superscript"/>
                <w:lang w:eastAsia="en-US"/>
              </w:rPr>
              <w:t>(3)</w:t>
            </w:r>
            <w:r w:rsidRPr="004779F8">
              <w:rPr>
                <w:rFonts w:ascii="Verdana" w:hAnsi="Verdana"/>
                <w:lang w:eastAsia="en-US"/>
              </w:rPr>
              <w:t xml:space="preserve"> </w:t>
            </w:r>
            <w:r w:rsidRPr="004779F8">
              <w:rPr>
                <w:rFonts w:ascii="Verdana" w:hAnsi="Verdana"/>
                <w:lang w:eastAsia="en-US"/>
              </w:rPr>
              <w:fldChar w:fldCharType="begin">
                <w:ffData>
                  <w:name w:val="Text3"/>
                  <w:enabled/>
                  <w:calcOnExit w:val="0"/>
                  <w:textInput/>
                </w:ffData>
              </w:fldChar>
            </w:r>
            <w:r w:rsidRPr="004779F8">
              <w:rPr>
                <w:rFonts w:ascii="Verdana" w:hAnsi="Verdana"/>
                <w:lang w:eastAsia="en-US"/>
              </w:rPr>
              <w:instrText xml:space="preserve"> FORMTEXT </w:instrText>
            </w:r>
            <w:r w:rsidRPr="004779F8">
              <w:rPr>
                <w:rFonts w:ascii="Verdana" w:hAnsi="Verdana"/>
                <w:lang w:eastAsia="en-US"/>
              </w:rPr>
            </w:r>
            <w:r w:rsidRPr="004779F8">
              <w:rPr>
                <w:rFonts w:ascii="Verdana" w:hAnsi="Verdana"/>
                <w:lang w:eastAsia="en-US"/>
              </w:rPr>
              <w:fldChar w:fldCharType="separate"/>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Verdana" w:hAnsi="Verdana"/>
                <w:lang w:eastAsia="en-US"/>
              </w:rPr>
              <w:fldChar w:fldCharType="end"/>
            </w:r>
          </w:p>
          <w:p w:rsidR="00E82F19" w:rsidRPr="004779F8" w:rsidRDefault="00E82F19" w:rsidP="00644853">
            <w:pPr>
              <w:tabs>
                <w:tab w:val="left" w:pos="5640"/>
              </w:tabs>
              <w:spacing w:before="120" w:after="120" w:line="240" w:lineRule="atLeast"/>
              <w:jc w:val="both"/>
              <w:rPr>
                <w:rFonts w:ascii="Verdana" w:hAnsi="Verdana"/>
                <w:lang w:eastAsia="en-US"/>
              </w:rPr>
            </w:pPr>
            <w:r w:rsidRPr="004779F8">
              <w:rPr>
                <w:rFonts w:ascii="Verdana" w:hAnsi="Verdana"/>
                <w:lang w:eastAsia="en-US"/>
              </w:rPr>
              <w:t xml:space="preserve">Vorname: </w:t>
            </w:r>
            <w:r w:rsidRPr="004779F8">
              <w:rPr>
                <w:rFonts w:ascii="Verdana" w:hAnsi="Verdana"/>
                <w:lang w:eastAsia="en-US"/>
              </w:rPr>
              <w:fldChar w:fldCharType="begin">
                <w:ffData>
                  <w:name w:val="Text3"/>
                  <w:enabled/>
                  <w:calcOnExit w:val="0"/>
                  <w:textInput/>
                </w:ffData>
              </w:fldChar>
            </w:r>
            <w:r w:rsidRPr="004779F8">
              <w:rPr>
                <w:rFonts w:ascii="Verdana" w:hAnsi="Verdana"/>
                <w:lang w:eastAsia="en-US"/>
              </w:rPr>
              <w:instrText xml:space="preserve"> FORMTEXT </w:instrText>
            </w:r>
            <w:r w:rsidRPr="004779F8">
              <w:rPr>
                <w:rFonts w:ascii="Verdana" w:hAnsi="Verdana"/>
                <w:lang w:eastAsia="en-US"/>
              </w:rPr>
            </w:r>
            <w:r w:rsidRPr="004779F8">
              <w:rPr>
                <w:rFonts w:ascii="Verdana" w:hAnsi="Verdana"/>
                <w:lang w:eastAsia="en-US"/>
              </w:rPr>
              <w:fldChar w:fldCharType="separate"/>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Verdana" w:hAnsi="Verdana"/>
                <w:lang w:eastAsia="en-US"/>
              </w:rPr>
              <w:fldChar w:fldCharType="end"/>
            </w:r>
          </w:p>
        </w:tc>
      </w:tr>
      <w:tr w:rsidR="00E82F19" w:rsidRPr="004779F8" w:rsidTr="00644853">
        <w:tc>
          <w:tcPr>
            <w:tcW w:w="4715" w:type="dxa"/>
            <w:tcBorders>
              <w:top w:val="single" w:sz="4" w:space="0" w:color="auto"/>
              <w:left w:val="single" w:sz="4" w:space="0" w:color="auto"/>
              <w:bottom w:val="single" w:sz="4" w:space="0" w:color="auto"/>
              <w:right w:val="single" w:sz="4" w:space="0" w:color="auto"/>
            </w:tcBorders>
            <w:hideMark/>
          </w:tcPr>
          <w:p w:rsidR="00E82F19" w:rsidRPr="004779F8" w:rsidRDefault="00E82F19" w:rsidP="00644853">
            <w:pPr>
              <w:tabs>
                <w:tab w:val="left" w:pos="5640"/>
              </w:tabs>
              <w:spacing w:before="120" w:after="120" w:line="240" w:lineRule="atLeast"/>
              <w:rPr>
                <w:rFonts w:ascii="Verdana" w:hAnsi="Verdana"/>
                <w:b/>
                <w:lang w:eastAsia="en-US"/>
              </w:rPr>
            </w:pPr>
            <w:r w:rsidRPr="004779F8">
              <w:rPr>
                <w:rFonts w:ascii="Verdana" w:hAnsi="Verdana"/>
                <w:b/>
                <w:lang w:eastAsia="en-US"/>
              </w:rPr>
              <w:t>Für die Zeitspanne</w:t>
            </w:r>
          </w:p>
        </w:tc>
        <w:tc>
          <w:tcPr>
            <w:tcW w:w="4573" w:type="dxa"/>
            <w:tcBorders>
              <w:top w:val="single" w:sz="4" w:space="0" w:color="auto"/>
              <w:left w:val="single" w:sz="4" w:space="0" w:color="auto"/>
              <w:bottom w:val="single" w:sz="4" w:space="0" w:color="auto"/>
              <w:right w:val="single" w:sz="4" w:space="0" w:color="auto"/>
            </w:tcBorders>
            <w:hideMark/>
          </w:tcPr>
          <w:p w:rsidR="00E82F19" w:rsidRPr="004779F8" w:rsidRDefault="00E82F19" w:rsidP="00644853">
            <w:pPr>
              <w:tabs>
                <w:tab w:val="left" w:pos="5640"/>
              </w:tabs>
              <w:spacing w:before="120" w:after="120" w:line="240" w:lineRule="atLeast"/>
              <w:jc w:val="both"/>
              <w:rPr>
                <w:rFonts w:ascii="Verdana" w:hAnsi="Verdana"/>
                <w:lang w:eastAsia="en-US"/>
              </w:rPr>
            </w:pPr>
            <w:r w:rsidRPr="004779F8">
              <w:rPr>
                <w:rFonts w:ascii="Verdana" w:hAnsi="Verdana"/>
                <w:lang w:eastAsia="en-US"/>
              </w:rPr>
              <w:fldChar w:fldCharType="begin">
                <w:ffData>
                  <w:name w:val="Text3"/>
                  <w:enabled/>
                  <w:calcOnExit w:val="0"/>
                  <w:textInput/>
                </w:ffData>
              </w:fldChar>
            </w:r>
            <w:r w:rsidRPr="004779F8">
              <w:rPr>
                <w:rFonts w:ascii="Verdana" w:hAnsi="Verdana"/>
                <w:lang w:eastAsia="en-US"/>
              </w:rPr>
              <w:instrText xml:space="preserve"> FORMTEXT </w:instrText>
            </w:r>
            <w:r w:rsidRPr="004779F8">
              <w:rPr>
                <w:rFonts w:ascii="Verdana" w:hAnsi="Verdana"/>
                <w:lang w:eastAsia="en-US"/>
              </w:rPr>
            </w:r>
            <w:r w:rsidRPr="004779F8">
              <w:rPr>
                <w:rFonts w:ascii="Verdana" w:hAnsi="Verdana"/>
                <w:lang w:eastAsia="en-US"/>
              </w:rPr>
              <w:fldChar w:fldCharType="separate"/>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Verdana" w:hAnsi="Verdana"/>
                <w:lang w:eastAsia="en-US"/>
              </w:rPr>
              <w:fldChar w:fldCharType="end"/>
            </w:r>
          </w:p>
        </w:tc>
      </w:tr>
      <w:tr w:rsidR="00E82F19" w:rsidRPr="004779F8" w:rsidTr="00644853">
        <w:tc>
          <w:tcPr>
            <w:tcW w:w="4715" w:type="dxa"/>
            <w:tcBorders>
              <w:top w:val="single" w:sz="4" w:space="0" w:color="auto"/>
              <w:left w:val="single" w:sz="4" w:space="0" w:color="auto"/>
              <w:bottom w:val="single" w:sz="4" w:space="0" w:color="auto"/>
              <w:right w:val="single" w:sz="4" w:space="0" w:color="auto"/>
            </w:tcBorders>
            <w:hideMark/>
          </w:tcPr>
          <w:p w:rsidR="00E82F19" w:rsidRPr="004779F8" w:rsidRDefault="00E82F19" w:rsidP="00644853">
            <w:pPr>
              <w:tabs>
                <w:tab w:val="left" w:pos="5640"/>
              </w:tabs>
              <w:spacing w:before="120" w:after="120" w:line="240" w:lineRule="atLeast"/>
              <w:rPr>
                <w:rFonts w:ascii="Verdana" w:hAnsi="Verdana"/>
                <w:b/>
                <w:lang w:eastAsia="en-US"/>
              </w:rPr>
            </w:pPr>
            <w:r w:rsidRPr="004779F8">
              <w:rPr>
                <w:rFonts w:ascii="Verdana" w:hAnsi="Verdana"/>
                <w:b/>
                <w:lang w:eastAsia="en-US"/>
              </w:rPr>
              <w:t>Grundausbildung</w:t>
            </w:r>
          </w:p>
        </w:tc>
        <w:tc>
          <w:tcPr>
            <w:tcW w:w="4573" w:type="dxa"/>
            <w:tcBorders>
              <w:top w:val="single" w:sz="4" w:space="0" w:color="auto"/>
              <w:left w:val="single" w:sz="4" w:space="0" w:color="auto"/>
              <w:bottom w:val="single" w:sz="4" w:space="0" w:color="auto"/>
              <w:right w:val="single" w:sz="4" w:space="0" w:color="auto"/>
            </w:tcBorders>
            <w:hideMark/>
          </w:tcPr>
          <w:p w:rsidR="00E82F19" w:rsidRPr="004779F8" w:rsidRDefault="00E82F19" w:rsidP="00644853">
            <w:pPr>
              <w:tabs>
                <w:tab w:val="left" w:pos="5640"/>
              </w:tabs>
              <w:spacing w:before="120" w:after="120" w:line="240" w:lineRule="atLeast"/>
              <w:jc w:val="both"/>
              <w:rPr>
                <w:rFonts w:ascii="Verdana" w:hAnsi="Verdana"/>
                <w:lang w:eastAsia="en-US"/>
              </w:rPr>
            </w:pPr>
            <w:r w:rsidRPr="004779F8">
              <w:rPr>
                <w:rFonts w:ascii="Verdana" w:hAnsi="Verdana"/>
                <w:lang w:eastAsia="en-US"/>
              </w:rPr>
              <w:fldChar w:fldCharType="begin">
                <w:ffData>
                  <w:name w:val="Text3"/>
                  <w:enabled/>
                  <w:calcOnExit w:val="0"/>
                  <w:textInput/>
                </w:ffData>
              </w:fldChar>
            </w:r>
            <w:r w:rsidRPr="004779F8">
              <w:rPr>
                <w:rFonts w:ascii="Verdana" w:hAnsi="Verdana"/>
                <w:lang w:eastAsia="en-US"/>
              </w:rPr>
              <w:instrText xml:space="preserve"> FORMTEXT </w:instrText>
            </w:r>
            <w:r w:rsidRPr="004779F8">
              <w:rPr>
                <w:rFonts w:ascii="Verdana" w:hAnsi="Verdana"/>
                <w:lang w:eastAsia="en-US"/>
              </w:rPr>
            </w:r>
            <w:r w:rsidRPr="004779F8">
              <w:rPr>
                <w:rFonts w:ascii="Verdana" w:hAnsi="Verdana"/>
                <w:lang w:eastAsia="en-US"/>
              </w:rPr>
              <w:fldChar w:fldCharType="separate"/>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Verdana" w:hAnsi="Verdana"/>
                <w:lang w:eastAsia="en-US"/>
              </w:rPr>
              <w:fldChar w:fldCharType="end"/>
            </w:r>
          </w:p>
        </w:tc>
      </w:tr>
      <w:tr w:rsidR="00E82F19" w:rsidRPr="004779F8" w:rsidTr="00644853">
        <w:tc>
          <w:tcPr>
            <w:tcW w:w="4715" w:type="dxa"/>
            <w:tcBorders>
              <w:top w:val="single" w:sz="4" w:space="0" w:color="auto"/>
              <w:left w:val="single" w:sz="4" w:space="0" w:color="auto"/>
              <w:bottom w:val="single" w:sz="4" w:space="0" w:color="auto"/>
              <w:right w:val="single" w:sz="4" w:space="0" w:color="auto"/>
            </w:tcBorders>
            <w:hideMark/>
          </w:tcPr>
          <w:p w:rsidR="00E82F19" w:rsidRPr="004779F8" w:rsidRDefault="00E82F19" w:rsidP="00644853">
            <w:pPr>
              <w:tabs>
                <w:tab w:val="left" w:pos="5640"/>
              </w:tabs>
              <w:spacing w:before="120" w:after="120" w:line="240" w:lineRule="atLeast"/>
              <w:rPr>
                <w:rFonts w:ascii="Verdana" w:hAnsi="Verdana"/>
                <w:b/>
                <w:lang w:eastAsia="en-US"/>
              </w:rPr>
            </w:pPr>
            <w:r w:rsidRPr="004779F8">
              <w:rPr>
                <w:rFonts w:ascii="Verdana" w:hAnsi="Verdana"/>
                <w:b/>
                <w:lang w:eastAsia="en-US"/>
              </w:rPr>
              <w:t>Zusätzliche Ausbildung</w:t>
            </w:r>
          </w:p>
        </w:tc>
        <w:tc>
          <w:tcPr>
            <w:tcW w:w="4573" w:type="dxa"/>
            <w:tcBorders>
              <w:top w:val="single" w:sz="4" w:space="0" w:color="auto"/>
              <w:left w:val="single" w:sz="4" w:space="0" w:color="auto"/>
              <w:bottom w:val="single" w:sz="4" w:space="0" w:color="auto"/>
              <w:right w:val="single" w:sz="4" w:space="0" w:color="auto"/>
            </w:tcBorders>
            <w:hideMark/>
          </w:tcPr>
          <w:p w:rsidR="00E82F19" w:rsidRPr="004779F8" w:rsidRDefault="00E82F19" w:rsidP="00644853">
            <w:pPr>
              <w:tabs>
                <w:tab w:val="left" w:pos="5640"/>
              </w:tabs>
              <w:spacing w:before="120" w:after="120" w:line="240" w:lineRule="atLeast"/>
              <w:jc w:val="both"/>
              <w:rPr>
                <w:rFonts w:ascii="Verdana" w:hAnsi="Verdana"/>
                <w:lang w:eastAsia="en-US"/>
              </w:rPr>
            </w:pPr>
            <w:r w:rsidRPr="004779F8">
              <w:rPr>
                <w:rFonts w:ascii="Verdana" w:hAnsi="Verdana"/>
                <w:lang w:eastAsia="en-US"/>
              </w:rPr>
              <w:fldChar w:fldCharType="begin">
                <w:ffData>
                  <w:name w:val="Text3"/>
                  <w:enabled/>
                  <w:calcOnExit w:val="0"/>
                  <w:textInput/>
                </w:ffData>
              </w:fldChar>
            </w:r>
            <w:r w:rsidRPr="004779F8">
              <w:rPr>
                <w:rFonts w:ascii="Verdana" w:hAnsi="Verdana"/>
                <w:lang w:eastAsia="en-US"/>
              </w:rPr>
              <w:instrText xml:space="preserve"> FORMTEXT </w:instrText>
            </w:r>
            <w:r w:rsidRPr="004779F8">
              <w:rPr>
                <w:rFonts w:ascii="Verdana" w:hAnsi="Verdana"/>
                <w:lang w:eastAsia="en-US"/>
              </w:rPr>
            </w:r>
            <w:r w:rsidRPr="004779F8">
              <w:rPr>
                <w:rFonts w:ascii="Verdana" w:hAnsi="Verdana"/>
                <w:lang w:eastAsia="en-US"/>
              </w:rPr>
              <w:fldChar w:fldCharType="separate"/>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Verdana" w:hAnsi="Verdana"/>
                <w:lang w:eastAsia="en-US"/>
              </w:rPr>
              <w:fldChar w:fldCharType="end"/>
            </w:r>
          </w:p>
        </w:tc>
      </w:tr>
      <w:tr w:rsidR="00E82F19" w:rsidRPr="004779F8" w:rsidTr="00644853">
        <w:tc>
          <w:tcPr>
            <w:tcW w:w="4715" w:type="dxa"/>
            <w:tcBorders>
              <w:top w:val="single" w:sz="4" w:space="0" w:color="auto"/>
              <w:left w:val="single" w:sz="4" w:space="0" w:color="auto"/>
              <w:bottom w:val="single" w:sz="4" w:space="0" w:color="auto"/>
              <w:right w:val="single" w:sz="4" w:space="0" w:color="auto"/>
            </w:tcBorders>
            <w:hideMark/>
          </w:tcPr>
          <w:p w:rsidR="00E82F19" w:rsidRPr="004779F8" w:rsidRDefault="00E82F19" w:rsidP="00644853">
            <w:pPr>
              <w:tabs>
                <w:tab w:val="left" w:pos="5640"/>
              </w:tabs>
              <w:spacing w:before="120" w:after="120" w:line="240" w:lineRule="atLeast"/>
              <w:rPr>
                <w:rFonts w:ascii="Verdana" w:hAnsi="Verdana"/>
                <w:b/>
                <w:lang w:eastAsia="en-US"/>
              </w:rPr>
            </w:pPr>
            <w:r w:rsidRPr="004779F8">
              <w:rPr>
                <w:rFonts w:ascii="Verdana" w:hAnsi="Verdana"/>
                <w:b/>
                <w:lang w:eastAsia="en-US"/>
              </w:rPr>
              <w:t>Amt</w:t>
            </w:r>
          </w:p>
        </w:tc>
        <w:tc>
          <w:tcPr>
            <w:tcW w:w="4573" w:type="dxa"/>
            <w:tcBorders>
              <w:top w:val="single" w:sz="4" w:space="0" w:color="auto"/>
              <w:left w:val="single" w:sz="4" w:space="0" w:color="auto"/>
              <w:bottom w:val="single" w:sz="4" w:space="0" w:color="auto"/>
              <w:right w:val="single" w:sz="4" w:space="0" w:color="auto"/>
            </w:tcBorders>
            <w:hideMark/>
          </w:tcPr>
          <w:p w:rsidR="00E82F19" w:rsidRPr="004779F8" w:rsidRDefault="00E82F19" w:rsidP="00644853">
            <w:pPr>
              <w:tabs>
                <w:tab w:val="left" w:pos="5640"/>
              </w:tabs>
              <w:spacing w:before="120" w:after="120" w:line="240" w:lineRule="atLeast"/>
              <w:jc w:val="both"/>
              <w:rPr>
                <w:rFonts w:ascii="Verdana" w:hAnsi="Verdana"/>
                <w:lang w:eastAsia="en-US"/>
              </w:rPr>
            </w:pPr>
            <w:r w:rsidRPr="004779F8">
              <w:rPr>
                <w:rFonts w:ascii="Verdana" w:hAnsi="Verdana"/>
                <w:lang w:eastAsia="en-US"/>
              </w:rPr>
              <w:fldChar w:fldCharType="begin">
                <w:ffData>
                  <w:name w:val="Text3"/>
                  <w:enabled/>
                  <w:calcOnExit w:val="0"/>
                  <w:textInput/>
                </w:ffData>
              </w:fldChar>
            </w:r>
            <w:r w:rsidRPr="004779F8">
              <w:rPr>
                <w:rFonts w:ascii="Verdana" w:hAnsi="Verdana"/>
                <w:lang w:eastAsia="en-US"/>
              </w:rPr>
              <w:instrText xml:space="preserve"> FORMTEXT </w:instrText>
            </w:r>
            <w:r w:rsidRPr="004779F8">
              <w:rPr>
                <w:rFonts w:ascii="Verdana" w:hAnsi="Verdana"/>
                <w:lang w:eastAsia="en-US"/>
              </w:rPr>
            </w:r>
            <w:r w:rsidRPr="004779F8">
              <w:rPr>
                <w:rFonts w:ascii="Verdana" w:hAnsi="Verdana"/>
                <w:lang w:eastAsia="en-US"/>
              </w:rPr>
              <w:fldChar w:fldCharType="separate"/>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Verdana" w:hAnsi="Verdana"/>
                <w:lang w:eastAsia="en-US"/>
              </w:rPr>
              <w:fldChar w:fldCharType="end"/>
            </w:r>
          </w:p>
        </w:tc>
      </w:tr>
      <w:tr w:rsidR="00E82F19" w:rsidRPr="004779F8" w:rsidTr="00644853">
        <w:tc>
          <w:tcPr>
            <w:tcW w:w="4714" w:type="dxa"/>
            <w:tcBorders>
              <w:top w:val="single" w:sz="4" w:space="0" w:color="auto"/>
              <w:left w:val="single" w:sz="4" w:space="0" w:color="auto"/>
              <w:bottom w:val="single" w:sz="4" w:space="0" w:color="auto"/>
              <w:right w:val="single" w:sz="4" w:space="0" w:color="auto"/>
            </w:tcBorders>
            <w:hideMark/>
          </w:tcPr>
          <w:p w:rsidR="00E82F19" w:rsidRPr="004779F8" w:rsidRDefault="00E82F19" w:rsidP="00644853">
            <w:pPr>
              <w:tabs>
                <w:tab w:val="left" w:pos="5640"/>
              </w:tabs>
              <w:spacing w:before="120" w:after="120" w:line="240" w:lineRule="atLeast"/>
              <w:rPr>
                <w:rFonts w:ascii="Verdana" w:hAnsi="Verdana"/>
                <w:b/>
                <w:lang w:eastAsia="en-US"/>
              </w:rPr>
            </w:pPr>
            <w:r w:rsidRPr="004779F8">
              <w:rPr>
                <w:rFonts w:ascii="Verdana" w:hAnsi="Verdana"/>
                <w:b/>
                <w:lang w:eastAsia="en-US"/>
              </w:rPr>
              <w:t xml:space="preserve">Wöchentliche Leistung </w:t>
            </w:r>
          </w:p>
        </w:tc>
        <w:tc>
          <w:tcPr>
            <w:tcW w:w="4572" w:type="dxa"/>
            <w:tcBorders>
              <w:top w:val="single" w:sz="4" w:space="0" w:color="auto"/>
              <w:left w:val="single" w:sz="4" w:space="0" w:color="auto"/>
              <w:bottom w:val="single" w:sz="4" w:space="0" w:color="auto"/>
              <w:right w:val="single" w:sz="4" w:space="0" w:color="auto"/>
            </w:tcBorders>
            <w:hideMark/>
          </w:tcPr>
          <w:p w:rsidR="00E82F19" w:rsidRPr="004779F8" w:rsidRDefault="00E82F19" w:rsidP="00644853">
            <w:pPr>
              <w:tabs>
                <w:tab w:val="left" w:pos="5640"/>
              </w:tabs>
              <w:spacing w:before="120" w:after="120" w:line="240" w:lineRule="atLeast"/>
              <w:jc w:val="both"/>
              <w:rPr>
                <w:rFonts w:ascii="Verdana" w:hAnsi="Verdana"/>
                <w:lang w:eastAsia="en-US"/>
              </w:rPr>
            </w:pPr>
            <w:r w:rsidRPr="004779F8">
              <w:rPr>
                <w:rFonts w:ascii="Verdana" w:hAnsi="Verdana"/>
                <w:b/>
                <w:lang w:eastAsia="en-US"/>
              </w:rPr>
              <w:fldChar w:fldCharType="begin">
                <w:ffData>
                  <w:name w:val=""/>
                  <w:enabled/>
                  <w:calcOnExit w:val="0"/>
                  <w:textInput/>
                </w:ffData>
              </w:fldChar>
            </w:r>
            <w:r w:rsidRPr="004779F8">
              <w:rPr>
                <w:rFonts w:ascii="Verdana" w:hAnsi="Verdana"/>
                <w:b/>
                <w:lang w:eastAsia="en-US"/>
              </w:rPr>
              <w:instrText xml:space="preserve"> FORMTEXT </w:instrText>
            </w:r>
            <w:r w:rsidRPr="004779F8">
              <w:rPr>
                <w:rFonts w:ascii="Verdana" w:hAnsi="Verdana"/>
                <w:b/>
                <w:lang w:eastAsia="en-US"/>
              </w:rPr>
            </w:r>
            <w:r w:rsidRPr="004779F8">
              <w:rPr>
                <w:rFonts w:ascii="Verdana" w:hAnsi="Verdana"/>
                <w:b/>
                <w:lang w:eastAsia="en-US"/>
              </w:rPr>
              <w:fldChar w:fldCharType="separate"/>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Verdana" w:hAnsi="Verdana"/>
                <w:b/>
                <w:lang w:eastAsia="en-US"/>
              </w:rPr>
              <w:fldChar w:fldCharType="end"/>
            </w:r>
            <w:r w:rsidRPr="004779F8">
              <w:rPr>
                <w:rFonts w:ascii="Verdana" w:hAnsi="Verdana"/>
                <w:lang w:eastAsia="en-US"/>
              </w:rPr>
              <w:t xml:space="preserve"> Stunden</w:t>
            </w:r>
          </w:p>
        </w:tc>
      </w:tr>
      <w:tr w:rsidR="00E82F19" w:rsidRPr="004779F8" w:rsidTr="00644853">
        <w:tc>
          <w:tcPr>
            <w:tcW w:w="4714" w:type="dxa"/>
            <w:tcBorders>
              <w:top w:val="single" w:sz="4" w:space="0" w:color="auto"/>
              <w:left w:val="single" w:sz="4" w:space="0" w:color="auto"/>
              <w:bottom w:val="single" w:sz="4" w:space="0" w:color="auto"/>
              <w:right w:val="single" w:sz="4" w:space="0" w:color="auto"/>
            </w:tcBorders>
            <w:hideMark/>
          </w:tcPr>
          <w:p w:rsidR="00E82F19" w:rsidRPr="004779F8" w:rsidRDefault="00E82F19" w:rsidP="00644853">
            <w:pPr>
              <w:tabs>
                <w:tab w:val="left" w:pos="5640"/>
              </w:tabs>
              <w:spacing w:before="120" w:after="120" w:line="240" w:lineRule="atLeast"/>
              <w:rPr>
                <w:rFonts w:ascii="Verdana" w:hAnsi="Verdana"/>
                <w:b/>
                <w:lang w:eastAsia="en-US"/>
              </w:rPr>
            </w:pPr>
            <w:r w:rsidRPr="004779F8">
              <w:rPr>
                <w:rFonts w:ascii="Verdana" w:hAnsi="Verdana"/>
                <w:b/>
                <w:lang w:eastAsia="en-US"/>
              </w:rPr>
              <w:t>Anlagen</w:t>
            </w:r>
          </w:p>
        </w:tc>
        <w:tc>
          <w:tcPr>
            <w:tcW w:w="4572" w:type="dxa"/>
            <w:tcBorders>
              <w:top w:val="single" w:sz="4" w:space="0" w:color="auto"/>
              <w:left w:val="single" w:sz="4" w:space="0" w:color="auto"/>
              <w:bottom w:val="single" w:sz="4" w:space="0" w:color="auto"/>
              <w:right w:val="single" w:sz="4" w:space="0" w:color="auto"/>
            </w:tcBorders>
            <w:hideMark/>
          </w:tcPr>
          <w:p w:rsidR="00E82F19" w:rsidRPr="004779F8" w:rsidRDefault="00E82F19" w:rsidP="00644853">
            <w:pPr>
              <w:tabs>
                <w:tab w:val="left" w:pos="5640"/>
              </w:tabs>
              <w:spacing w:before="120" w:after="120" w:line="240" w:lineRule="atLeast"/>
              <w:jc w:val="both"/>
              <w:rPr>
                <w:rFonts w:ascii="Verdana" w:hAnsi="Verdana"/>
                <w:lang w:eastAsia="en-US"/>
              </w:rPr>
            </w:pPr>
            <w:r w:rsidRPr="004779F8">
              <w:rPr>
                <w:rFonts w:ascii="Verdana" w:hAnsi="Verdana"/>
                <w:b/>
                <w:lang w:eastAsia="en-US"/>
              </w:rPr>
              <w:fldChar w:fldCharType="begin">
                <w:ffData>
                  <w:name w:val=""/>
                  <w:enabled/>
                  <w:calcOnExit w:val="0"/>
                  <w:textInput/>
                </w:ffData>
              </w:fldChar>
            </w:r>
            <w:r w:rsidRPr="004779F8">
              <w:rPr>
                <w:rFonts w:ascii="Verdana" w:hAnsi="Verdana"/>
                <w:b/>
                <w:lang w:eastAsia="en-US"/>
              </w:rPr>
              <w:instrText xml:space="preserve"> FORMTEXT </w:instrText>
            </w:r>
            <w:r w:rsidRPr="004779F8">
              <w:rPr>
                <w:rFonts w:ascii="Verdana" w:hAnsi="Verdana"/>
                <w:b/>
                <w:lang w:eastAsia="en-US"/>
              </w:rPr>
            </w:r>
            <w:r w:rsidRPr="004779F8">
              <w:rPr>
                <w:rFonts w:ascii="Verdana" w:hAnsi="Verdana"/>
                <w:b/>
                <w:lang w:eastAsia="en-US"/>
              </w:rPr>
              <w:fldChar w:fldCharType="separate"/>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Verdana" w:hAnsi="Verdana"/>
                <w:b/>
                <w:lang w:eastAsia="en-US"/>
              </w:rPr>
              <w:fldChar w:fldCharType="end"/>
            </w:r>
          </w:p>
        </w:tc>
      </w:tr>
    </w:tbl>
    <w:p w:rsidR="00E82F19" w:rsidRPr="004779F8" w:rsidRDefault="00E82F19" w:rsidP="00E82F19">
      <w:pPr>
        <w:spacing w:line="240" w:lineRule="atLeast"/>
        <w:jc w:val="both"/>
        <w:rPr>
          <w:rFonts w:ascii="Verdana" w:hAnsi="Verdana"/>
          <w:sz w:val="20"/>
          <w:szCs w:val="20"/>
        </w:rPr>
      </w:pPr>
    </w:p>
    <w:p w:rsidR="00E82F19" w:rsidRPr="004779F8" w:rsidRDefault="00E82F19" w:rsidP="00E82F19">
      <w:pPr>
        <w:spacing w:line="240" w:lineRule="atLeast"/>
        <w:jc w:val="both"/>
        <w:rPr>
          <w:rFonts w:ascii="Verdana" w:hAnsi="Verdana"/>
          <w:sz w:val="20"/>
          <w:szCs w:val="20"/>
        </w:rPr>
      </w:pPr>
    </w:p>
    <w:p w:rsidR="00E82F19" w:rsidRPr="004779F8" w:rsidRDefault="00E82F19" w:rsidP="00E82F19">
      <w:pPr>
        <w:spacing w:line="240" w:lineRule="atLeast"/>
        <w:ind w:left="567" w:hanging="567"/>
        <w:jc w:val="both"/>
        <w:rPr>
          <w:rFonts w:ascii="Verdana" w:hAnsi="Verdana"/>
          <w:sz w:val="16"/>
          <w:szCs w:val="16"/>
        </w:rPr>
      </w:pPr>
      <w:r w:rsidRPr="004779F8">
        <w:rPr>
          <w:rFonts w:ascii="Verdana" w:hAnsi="Verdana"/>
          <w:sz w:val="16"/>
          <w:szCs w:val="16"/>
        </w:rPr>
        <w:t xml:space="preserve">(1) </w:t>
      </w:r>
      <w:r w:rsidRPr="004779F8">
        <w:rPr>
          <w:rFonts w:ascii="Verdana" w:hAnsi="Verdana"/>
          <w:sz w:val="16"/>
          <w:szCs w:val="16"/>
        </w:rPr>
        <w:tab/>
        <w:t>Beurteilungsberichte gelten für zeitweilige Personalmitglieder.</w:t>
      </w:r>
    </w:p>
    <w:p w:rsidR="00E82F19" w:rsidRPr="004779F8" w:rsidRDefault="00E82F19" w:rsidP="00E82F19">
      <w:pPr>
        <w:spacing w:line="240" w:lineRule="atLeast"/>
        <w:ind w:left="567" w:hanging="567"/>
        <w:jc w:val="both"/>
        <w:rPr>
          <w:rFonts w:ascii="Verdana" w:hAnsi="Verdana"/>
          <w:sz w:val="16"/>
          <w:szCs w:val="16"/>
        </w:rPr>
      </w:pPr>
      <w:r w:rsidRPr="004779F8">
        <w:rPr>
          <w:rFonts w:ascii="Verdana" w:hAnsi="Verdana"/>
          <w:sz w:val="16"/>
          <w:szCs w:val="16"/>
        </w:rPr>
        <w:tab/>
        <w:t>Bewertungsberichte gelten für definitiv ernannte Personalmitglieder.</w:t>
      </w:r>
    </w:p>
    <w:p w:rsidR="00E82F19" w:rsidRPr="004779F8" w:rsidRDefault="00E82F19" w:rsidP="00E82F19">
      <w:pPr>
        <w:spacing w:line="240" w:lineRule="atLeast"/>
        <w:ind w:left="567" w:hanging="567"/>
        <w:jc w:val="both"/>
        <w:rPr>
          <w:rFonts w:ascii="Verdana" w:hAnsi="Verdana"/>
          <w:sz w:val="16"/>
          <w:szCs w:val="16"/>
        </w:rPr>
      </w:pPr>
      <w:r w:rsidRPr="004779F8">
        <w:rPr>
          <w:rFonts w:ascii="Verdana" w:hAnsi="Verdana"/>
          <w:sz w:val="16"/>
          <w:szCs w:val="16"/>
        </w:rPr>
        <w:t xml:space="preserve">(2) </w:t>
      </w:r>
      <w:r w:rsidRPr="004779F8">
        <w:rPr>
          <w:rFonts w:ascii="Verdana" w:hAnsi="Verdana"/>
          <w:sz w:val="16"/>
          <w:szCs w:val="16"/>
        </w:rPr>
        <w:tab/>
        <w:t>Personenbezeichnungen gelten für beide Geschlechter.</w:t>
      </w:r>
    </w:p>
    <w:p w:rsidR="00E82F19" w:rsidRPr="004779F8" w:rsidRDefault="00E82F19" w:rsidP="00E82F19">
      <w:pPr>
        <w:spacing w:line="240" w:lineRule="atLeast"/>
        <w:ind w:left="567" w:hanging="567"/>
        <w:jc w:val="both"/>
        <w:rPr>
          <w:rFonts w:ascii="Verdana" w:hAnsi="Verdana"/>
          <w:sz w:val="16"/>
          <w:szCs w:val="16"/>
        </w:rPr>
      </w:pPr>
      <w:r w:rsidRPr="004779F8">
        <w:rPr>
          <w:rFonts w:ascii="Verdana" w:hAnsi="Verdana"/>
          <w:sz w:val="16"/>
          <w:szCs w:val="16"/>
        </w:rPr>
        <w:t>(3)</w:t>
      </w:r>
      <w:r w:rsidRPr="004779F8">
        <w:rPr>
          <w:rFonts w:ascii="Verdana" w:hAnsi="Verdana"/>
          <w:sz w:val="16"/>
          <w:szCs w:val="16"/>
        </w:rPr>
        <w:tab/>
        <w:t>Bei verheirateten Frauen, bitte den Mädchennamen angeben.</w:t>
      </w:r>
    </w:p>
    <w:p w:rsidR="00E82F19" w:rsidRPr="004779F8" w:rsidRDefault="00E82F19" w:rsidP="00E82F19">
      <w:pPr>
        <w:spacing w:line="240" w:lineRule="atLeast"/>
        <w:ind w:left="567" w:hanging="567"/>
        <w:jc w:val="both"/>
        <w:rPr>
          <w:rFonts w:ascii="Verdana" w:hAnsi="Verdana"/>
          <w:sz w:val="16"/>
          <w:szCs w:val="16"/>
        </w:rPr>
      </w:pPr>
      <w:r w:rsidRPr="004779F8">
        <w:rPr>
          <w:rFonts w:ascii="Verdana" w:hAnsi="Verdana"/>
          <w:sz w:val="16"/>
          <w:szCs w:val="16"/>
        </w:rPr>
        <w:t>(4)</w:t>
      </w:r>
      <w:r w:rsidRPr="004779F8">
        <w:rPr>
          <w:rFonts w:ascii="Verdana" w:hAnsi="Verdana"/>
          <w:sz w:val="16"/>
          <w:szCs w:val="16"/>
        </w:rPr>
        <w:tab/>
        <w:t>Fünf Beurteilungs-/Bewertungsnoten können zuerkannt werden: ungenügend, mangelhaft, ausreichend, gut, sehr gut.</w:t>
      </w:r>
    </w:p>
    <w:p w:rsidR="00E82F19" w:rsidRPr="004779F8" w:rsidRDefault="00E82F19" w:rsidP="00E82F19">
      <w:pPr>
        <w:spacing w:line="240" w:lineRule="atLeast"/>
        <w:ind w:left="567" w:hanging="567"/>
        <w:jc w:val="both"/>
        <w:rPr>
          <w:rFonts w:ascii="Verdana" w:hAnsi="Verdana"/>
          <w:sz w:val="16"/>
          <w:szCs w:val="16"/>
        </w:rPr>
      </w:pPr>
      <w:r w:rsidRPr="004779F8">
        <w:rPr>
          <w:rFonts w:ascii="Verdana" w:hAnsi="Verdana"/>
          <w:sz w:val="16"/>
          <w:szCs w:val="16"/>
        </w:rPr>
        <w:t>(5)</w:t>
      </w:r>
      <w:r w:rsidRPr="004779F8">
        <w:rPr>
          <w:rFonts w:ascii="Verdana" w:hAnsi="Verdana"/>
          <w:sz w:val="16"/>
          <w:szCs w:val="16"/>
        </w:rPr>
        <w:tab/>
        <w:t>Unzutreffendes streichen.</w:t>
      </w:r>
    </w:p>
    <w:p w:rsidR="00E82F19" w:rsidRPr="004779F8" w:rsidRDefault="00E82F19" w:rsidP="00E82F19">
      <w:pPr>
        <w:spacing w:line="240" w:lineRule="atLeast"/>
        <w:ind w:left="567" w:hanging="567"/>
        <w:jc w:val="both"/>
        <w:rPr>
          <w:rFonts w:ascii="Verdana" w:hAnsi="Verdana"/>
          <w:sz w:val="16"/>
          <w:szCs w:val="16"/>
        </w:rPr>
      </w:pPr>
      <w:r w:rsidRPr="004779F8">
        <w:rPr>
          <w:rFonts w:ascii="Verdana" w:hAnsi="Verdana"/>
          <w:sz w:val="16"/>
          <w:szCs w:val="16"/>
        </w:rPr>
        <w:t>(6)</w:t>
      </w:r>
      <w:r w:rsidRPr="004779F8">
        <w:rPr>
          <w:rFonts w:ascii="Verdana" w:hAnsi="Verdana"/>
          <w:sz w:val="16"/>
          <w:szCs w:val="16"/>
        </w:rPr>
        <w:tab/>
        <w:t>Nur ausfüllen, wenn Einspruch erhoben wurde.</w:t>
      </w:r>
    </w:p>
    <w:p w:rsidR="00E82F19" w:rsidRPr="004779F8" w:rsidRDefault="00E82F19" w:rsidP="00E82F19">
      <w:pPr>
        <w:spacing w:line="240" w:lineRule="atLeast"/>
        <w:ind w:left="567" w:hanging="567"/>
        <w:jc w:val="both"/>
        <w:rPr>
          <w:rFonts w:ascii="Verdana" w:hAnsi="Verdana"/>
          <w:sz w:val="16"/>
          <w:szCs w:val="16"/>
        </w:rPr>
      </w:pPr>
      <w:r w:rsidRPr="004779F8">
        <w:rPr>
          <w:rFonts w:ascii="Verdana" w:hAnsi="Verdana"/>
          <w:sz w:val="16"/>
          <w:szCs w:val="16"/>
        </w:rPr>
        <w:t>(7)</w:t>
      </w:r>
      <w:r w:rsidRPr="004779F8">
        <w:rPr>
          <w:rFonts w:ascii="Verdana" w:hAnsi="Verdana"/>
          <w:sz w:val="16"/>
          <w:szCs w:val="16"/>
        </w:rPr>
        <w:tab/>
        <w:t>Der Einspruch muss innerhalb von 10 Tagen nach Aushändigung des vorliegenden Berichtes vor der Einspruchskammer erhoben werden.</w:t>
      </w:r>
    </w:p>
    <w:p w:rsidR="00E82F19" w:rsidRPr="004779F8" w:rsidRDefault="00E82F19" w:rsidP="00E82F19">
      <w:pPr>
        <w:spacing w:line="240" w:lineRule="atLeast"/>
        <w:ind w:left="567" w:hanging="567"/>
        <w:jc w:val="both"/>
        <w:rPr>
          <w:rFonts w:ascii="Verdana" w:hAnsi="Verdana"/>
          <w:sz w:val="16"/>
          <w:szCs w:val="16"/>
        </w:rPr>
      </w:pPr>
      <w:r w:rsidRPr="004779F8">
        <w:rPr>
          <w:rFonts w:ascii="Verdana" w:hAnsi="Verdana"/>
          <w:sz w:val="16"/>
          <w:szCs w:val="16"/>
        </w:rPr>
        <w:t>(8)</w:t>
      </w:r>
      <w:r w:rsidRPr="004779F8">
        <w:rPr>
          <w:rFonts w:ascii="Verdana" w:hAnsi="Verdana"/>
          <w:sz w:val="16"/>
          <w:szCs w:val="16"/>
        </w:rPr>
        <w:tab/>
        <w:t>Fällt die Zwischenbeurteilung/-bewertung des Personalmitglieds ungenügend oder mangelhaft aus, so kann keine positive Gesamtnote erfolgen.</w:t>
      </w:r>
    </w:p>
    <w:p w:rsidR="00E82F19" w:rsidRPr="004779F8" w:rsidRDefault="00E82F19" w:rsidP="00E82F19">
      <w:pPr>
        <w:spacing w:line="240" w:lineRule="atLeast"/>
        <w:ind w:left="567" w:hanging="567"/>
        <w:jc w:val="both"/>
        <w:rPr>
          <w:rFonts w:ascii="Verdana" w:hAnsi="Verdana"/>
          <w:sz w:val="16"/>
          <w:szCs w:val="16"/>
        </w:rPr>
      </w:pPr>
      <w:r w:rsidRPr="004779F8">
        <w:rPr>
          <w:rFonts w:ascii="Verdana" w:hAnsi="Verdana"/>
          <w:sz w:val="16"/>
          <w:szCs w:val="16"/>
        </w:rPr>
        <w:t>(9)</w:t>
      </w:r>
      <w:r w:rsidRPr="004779F8">
        <w:rPr>
          <w:rFonts w:ascii="Verdana" w:hAnsi="Verdana"/>
          <w:sz w:val="16"/>
          <w:szCs w:val="16"/>
        </w:rPr>
        <w:tab/>
        <w:t>Stützt sich der Direktor gemäß Artikel 6.23 §2 des Dekrets vom 31. März 2014 auf den schriftlichen Bericht eines anderen Personalmitglieds im Auswahlamt, ist dieser Bericht der Beurteilung als Anlage beizufügen.</w:t>
      </w:r>
    </w:p>
    <w:p w:rsidR="00E82F19" w:rsidRPr="004779F8" w:rsidRDefault="00E82F19" w:rsidP="00E82F19">
      <w:pPr>
        <w:numPr>
          <w:ilvl w:val="0"/>
          <w:numId w:val="12"/>
        </w:numPr>
        <w:spacing w:line="240" w:lineRule="atLeast"/>
        <w:rPr>
          <w:rFonts w:ascii="Verdana" w:hAnsi="Verdana"/>
          <w:b/>
        </w:rPr>
      </w:pPr>
      <w:r w:rsidRPr="004779F8">
        <w:rPr>
          <w:rFonts w:ascii="Verdana" w:hAnsi="Verdana"/>
          <w:b/>
        </w:rPr>
        <w:br w:type="page"/>
      </w:r>
      <w:r w:rsidRPr="004779F8">
        <w:rPr>
          <w:rFonts w:ascii="Verdana" w:hAnsi="Verdana"/>
          <w:b/>
        </w:rPr>
        <w:lastRenderedPageBreak/>
        <w:t>Beurteilung/Bewertung der Aufträge des Personalmitglieds</w:t>
      </w:r>
      <w:r w:rsidRPr="004779F8">
        <w:rPr>
          <w:rFonts w:ascii="Verdana" w:hAnsi="Verdana"/>
          <w:b/>
        </w:rPr>
        <w:br/>
      </w:r>
    </w:p>
    <w:p w:rsidR="00E82F19" w:rsidRPr="004779F8" w:rsidRDefault="00E82F19" w:rsidP="00E82F19">
      <w:pPr>
        <w:rPr>
          <w:rFonts w:ascii="Verdana" w:hAnsi="Verdana"/>
          <w:sz w:val="16"/>
          <w:szCs w:val="16"/>
        </w:rPr>
      </w:pPr>
      <w:r w:rsidRPr="004779F8">
        <w:rPr>
          <w:rFonts w:ascii="Verdana" w:hAnsi="Verdana"/>
          <w:sz w:val="16"/>
          <w:szCs w:val="16"/>
        </w:rPr>
        <w:t>Bitte beurteilen/bewerten Sie:</w:t>
      </w:r>
    </w:p>
    <w:tbl>
      <w:tblPr>
        <w:tblW w:w="9200" w:type="dxa"/>
        <w:tblLook w:val="01E0" w:firstRow="1" w:lastRow="1" w:firstColumn="1" w:lastColumn="1" w:noHBand="0" w:noVBand="0"/>
      </w:tblPr>
      <w:tblGrid>
        <w:gridCol w:w="2700"/>
        <w:gridCol w:w="6500"/>
      </w:tblGrid>
      <w:tr w:rsidR="00E82F19" w:rsidRPr="004779F8" w:rsidTr="00644853">
        <w:tc>
          <w:tcPr>
            <w:tcW w:w="2700" w:type="dxa"/>
            <w:hideMark/>
          </w:tcPr>
          <w:p w:rsidR="00E82F19" w:rsidRPr="004779F8" w:rsidRDefault="00E82F19" w:rsidP="00644853">
            <w:pPr>
              <w:spacing w:line="276" w:lineRule="auto"/>
              <w:rPr>
                <w:rFonts w:ascii="Verdana" w:hAnsi="Verdana"/>
                <w:b/>
                <w:sz w:val="16"/>
                <w:szCs w:val="16"/>
                <w:lang w:eastAsia="en-US"/>
              </w:rPr>
            </w:pPr>
            <w:r w:rsidRPr="004779F8">
              <w:rPr>
                <w:rFonts w:ascii="Verdana" w:hAnsi="Verdana"/>
                <w:b/>
                <w:sz w:val="16"/>
                <w:szCs w:val="16"/>
                <w:lang w:eastAsia="en-US"/>
              </w:rPr>
              <w:t>trifft überhaupt nicht zu</w:t>
            </w:r>
          </w:p>
          <w:p w:rsidR="00E82F19" w:rsidRPr="004779F8" w:rsidRDefault="00E82F19" w:rsidP="00644853">
            <w:pPr>
              <w:spacing w:line="276" w:lineRule="auto"/>
              <w:rPr>
                <w:rFonts w:ascii="Verdana" w:hAnsi="Verdana"/>
                <w:b/>
                <w:sz w:val="16"/>
                <w:szCs w:val="16"/>
                <w:lang w:eastAsia="en-US"/>
              </w:rPr>
            </w:pPr>
            <w:r w:rsidRPr="004779F8">
              <w:rPr>
                <w:rFonts w:ascii="Verdana" w:hAnsi="Verdana"/>
                <w:b/>
                <w:sz w:val="16"/>
                <w:szCs w:val="16"/>
                <w:lang w:eastAsia="en-US"/>
              </w:rPr>
              <w:t>trifft eher nicht zu</w:t>
            </w:r>
          </w:p>
          <w:p w:rsidR="00E82F19" w:rsidRPr="004779F8" w:rsidRDefault="00E82F19" w:rsidP="00644853">
            <w:pPr>
              <w:spacing w:line="276" w:lineRule="auto"/>
              <w:rPr>
                <w:rFonts w:ascii="Verdana" w:hAnsi="Verdana"/>
                <w:b/>
                <w:sz w:val="16"/>
                <w:szCs w:val="16"/>
                <w:lang w:eastAsia="en-US"/>
              </w:rPr>
            </w:pPr>
            <w:r w:rsidRPr="004779F8">
              <w:rPr>
                <w:rFonts w:ascii="Verdana" w:hAnsi="Verdana"/>
                <w:b/>
                <w:sz w:val="16"/>
                <w:szCs w:val="16"/>
                <w:lang w:eastAsia="en-US"/>
              </w:rPr>
              <w:t>trifft eher zu</w:t>
            </w:r>
          </w:p>
          <w:p w:rsidR="00E82F19" w:rsidRPr="004779F8" w:rsidRDefault="00E82F19" w:rsidP="00644853">
            <w:pPr>
              <w:spacing w:line="276" w:lineRule="auto"/>
              <w:rPr>
                <w:rFonts w:ascii="Verdana" w:hAnsi="Verdana"/>
                <w:b/>
                <w:sz w:val="16"/>
                <w:szCs w:val="16"/>
                <w:lang w:eastAsia="en-US"/>
              </w:rPr>
            </w:pPr>
            <w:r w:rsidRPr="004779F8">
              <w:rPr>
                <w:rFonts w:ascii="Verdana" w:hAnsi="Verdana"/>
                <w:b/>
                <w:sz w:val="16"/>
                <w:szCs w:val="16"/>
                <w:lang w:eastAsia="en-US"/>
              </w:rPr>
              <w:t>trifft vollständig zu</w:t>
            </w:r>
          </w:p>
        </w:tc>
        <w:tc>
          <w:tcPr>
            <w:tcW w:w="6500" w:type="dxa"/>
            <w:hideMark/>
          </w:tcPr>
          <w:p w:rsidR="00E82F19" w:rsidRPr="004779F8" w:rsidRDefault="00E82F19" w:rsidP="00644853">
            <w:pPr>
              <w:spacing w:line="276" w:lineRule="auto"/>
              <w:rPr>
                <w:rFonts w:ascii="Verdana" w:hAnsi="Verdana"/>
                <w:b/>
                <w:sz w:val="16"/>
                <w:szCs w:val="16"/>
                <w:lang w:eastAsia="en-US"/>
              </w:rPr>
            </w:pPr>
            <w:r w:rsidRPr="004779F8">
              <w:rPr>
                <w:rFonts w:ascii="Verdana" w:hAnsi="Verdana"/>
                <w:b/>
                <w:sz w:val="16"/>
                <w:szCs w:val="16"/>
                <w:lang w:eastAsia="en-US"/>
              </w:rPr>
              <w:t>--</w:t>
            </w:r>
          </w:p>
          <w:p w:rsidR="00E82F19" w:rsidRPr="004779F8" w:rsidRDefault="00E82F19" w:rsidP="00644853">
            <w:pPr>
              <w:spacing w:line="276" w:lineRule="auto"/>
              <w:rPr>
                <w:rFonts w:ascii="Verdana" w:hAnsi="Verdana"/>
                <w:b/>
                <w:sz w:val="16"/>
                <w:szCs w:val="16"/>
                <w:lang w:eastAsia="en-US"/>
              </w:rPr>
            </w:pPr>
            <w:r w:rsidRPr="004779F8">
              <w:rPr>
                <w:rFonts w:ascii="Verdana" w:hAnsi="Verdana"/>
                <w:b/>
                <w:sz w:val="16"/>
                <w:szCs w:val="16"/>
                <w:lang w:eastAsia="en-US"/>
              </w:rPr>
              <w:t>-</w:t>
            </w:r>
          </w:p>
          <w:p w:rsidR="00E82F19" w:rsidRPr="004779F8" w:rsidRDefault="00E82F19" w:rsidP="00644853">
            <w:pPr>
              <w:spacing w:line="276" w:lineRule="auto"/>
              <w:rPr>
                <w:rFonts w:ascii="Verdana" w:hAnsi="Verdana"/>
                <w:b/>
                <w:sz w:val="16"/>
                <w:szCs w:val="16"/>
                <w:lang w:eastAsia="en-US"/>
              </w:rPr>
            </w:pPr>
            <w:r w:rsidRPr="004779F8">
              <w:rPr>
                <w:rFonts w:ascii="Verdana" w:hAnsi="Verdana"/>
                <w:b/>
                <w:sz w:val="16"/>
                <w:szCs w:val="16"/>
                <w:lang w:eastAsia="en-US"/>
              </w:rPr>
              <w:t>+</w:t>
            </w:r>
          </w:p>
          <w:p w:rsidR="00E82F19" w:rsidRPr="004779F8" w:rsidRDefault="00E82F19" w:rsidP="00644853">
            <w:pPr>
              <w:spacing w:line="276" w:lineRule="auto"/>
              <w:rPr>
                <w:rFonts w:ascii="Verdana" w:hAnsi="Verdana"/>
                <w:b/>
                <w:sz w:val="16"/>
                <w:szCs w:val="16"/>
                <w:lang w:eastAsia="en-US"/>
              </w:rPr>
            </w:pPr>
            <w:r w:rsidRPr="004779F8">
              <w:rPr>
                <w:rFonts w:ascii="Verdana" w:hAnsi="Verdana"/>
                <w:b/>
                <w:sz w:val="16"/>
                <w:szCs w:val="16"/>
                <w:lang w:eastAsia="en-US"/>
              </w:rPr>
              <w:t>++</w:t>
            </w:r>
          </w:p>
        </w:tc>
      </w:tr>
    </w:tbl>
    <w:p w:rsidR="00E82F19" w:rsidRPr="004779F8" w:rsidRDefault="00E82F19" w:rsidP="00E82F19">
      <w:pPr>
        <w:spacing w:line="240" w:lineRule="atLeast"/>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0"/>
        <w:gridCol w:w="500"/>
        <w:gridCol w:w="500"/>
        <w:gridCol w:w="500"/>
        <w:gridCol w:w="698"/>
      </w:tblGrid>
      <w:tr w:rsidR="00E82F19" w:rsidRPr="004779F8" w:rsidTr="00644853">
        <w:tc>
          <w:tcPr>
            <w:tcW w:w="7090" w:type="dxa"/>
            <w:tcBorders>
              <w:top w:val="single" w:sz="4" w:space="0" w:color="auto"/>
              <w:left w:val="single" w:sz="4" w:space="0" w:color="auto"/>
              <w:bottom w:val="single" w:sz="4" w:space="0" w:color="auto"/>
              <w:right w:val="single" w:sz="4" w:space="0" w:color="auto"/>
            </w:tcBorders>
            <w:shd w:val="clear" w:color="auto" w:fill="E6E6E6"/>
          </w:tcPr>
          <w:p w:rsidR="00E82F19" w:rsidRPr="004779F8" w:rsidRDefault="00E82F19" w:rsidP="00644853">
            <w:pPr>
              <w:spacing w:line="276" w:lineRule="auto"/>
              <w:rPr>
                <w:rFonts w:ascii="Verdana" w:hAnsi="Verdana"/>
                <w:b/>
                <w:sz w:val="20"/>
                <w:szCs w:val="20"/>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E6E6E6"/>
            <w:hideMark/>
          </w:tcPr>
          <w:p w:rsidR="00E82F19" w:rsidRPr="004779F8" w:rsidRDefault="00E82F19" w:rsidP="00644853">
            <w:pPr>
              <w:spacing w:line="276" w:lineRule="auto"/>
              <w:rPr>
                <w:rFonts w:ascii="Verdana" w:hAnsi="Verdana"/>
                <w:b/>
                <w:lang w:eastAsia="en-US"/>
              </w:rPr>
            </w:pPr>
            <w:r w:rsidRPr="004779F8">
              <w:rPr>
                <w:rFonts w:ascii="Verdana" w:hAnsi="Verdana"/>
                <w:b/>
                <w:lang w:eastAsia="en-US"/>
              </w:rPr>
              <w:t>--</w:t>
            </w:r>
          </w:p>
        </w:tc>
        <w:tc>
          <w:tcPr>
            <w:tcW w:w="500" w:type="dxa"/>
            <w:tcBorders>
              <w:top w:val="single" w:sz="4" w:space="0" w:color="auto"/>
              <w:left w:val="single" w:sz="4" w:space="0" w:color="auto"/>
              <w:bottom w:val="single" w:sz="4" w:space="0" w:color="auto"/>
              <w:right w:val="single" w:sz="4" w:space="0" w:color="auto"/>
            </w:tcBorders>
            <w:shd w:val="clear" w:color="auto" w:fill="E6E6E6"/>
            <w:hideMark/>
          </w:tcPr>
          <w:p w:rsidR="00E82F19" w:rsidRPr="004779F8" w:rsidRDefault="00E82F19" w:rsidP="00644853">
            <w:pPr>
              <w:spacing w:line="276" w:lineRule="auto"/>
              <w:rPr>
                <w:rFonts w:ascii="Verdana" w:hAnsi="Verdana"/>
                <w:b/>
                <w:lang w:eastAsia="en-US"/>
              </w:rPr>
            </w:pPr>
            <w:r w:rsidRPr="004779F8">
              <w:rPr>
                <w:rFonts w:ascii="Verdana" w:hAnsi="Verdana"/>
                <w:b/>
                <w:lang w:eastAsia="en-US"/>
              </w:rPr>
              <w:t>-</w:t>
            </w:r>
          </w:p>
        </w:tc>
        <w:tc>
          <w:tcPr>
            <w:tcW w:w="500" w:type="dxa"/>
            <w:tcBorders>
              <w:top w:val="single" w:sz="4" w:space="0" w:color="auto"/>
              <w:left w:val="single" w:sz="4" w:space="0" w:color="auto"/>
              <w:bottom w:val="single" w:sz="4" w:space="0" w:color="auto"/>
              <w:right w:val="single" w:sz="4" w:space="0" w:color="auto"/>
            </w:tcBorders>
            <w:shd w:val="clear" w:color="auto" w:fill="E6E6E6"/>
            <w:hideMark/>
          </w:tcPr>
          <w:p w:rsidR="00E82F19" w:rsidRPr="004779F8" w:rsidRDefault="00E82F19" w:rsidP="00644853">
            <w:pPr>
              <w:spacing w:line="276" w:lineRule="auto"/>
              <w:rPr>
                <w:rFonts w:ascii="Verdana" w:hAnsi="Verdana"/>
                <w:b/>
                <w:lang w:eastAsia="en-US"/>
              </w:rPr>
            </w:pPr>
            <w:r w:rsidRPr="004779F8">
              <w:rPr>
                <w:rFonts w:ascii="Verdana" w:hAnsi="Verdana"/>
                <w:b/>
                <w:lang w:eastAsia="en-US"/>
              </w:rPr>
              <w:t>+</w:t>
            </w:r>
          </w:p>
        </w:tc>
        <w:tc>
          <w:tcPr>
            <w:tcW w:w="698" w:type="dxa"/>
            <w:tcBorders>
              <w:top w:val="single" w:sz="4" w:space="0" w:color="auto"/>
              <w:left w:val="single" w:sz="4" w:space="0" w:color="auto"/>
              <w:bottom w:val="single" w:sz="4" w:space="0" w:color="auto"/>
              <w:right w:val="single" w:sz="4" w:space="0" w:color="auto"/>
            </w:tcBorders>
            <w:shd w:val="clear" w:color="auto" w:fill="E6E6E6"/>
            <w:hideMark/>
          </w:tcPr>
          <w:p w:rsidR="00E82F19" w:rsidRPr="004779F8" w:rsidRDefault="00E82F19" w:rsidP="00644853">
            <w:pPr>
              <w:spacing w:line="276" w:lineRule="auto"/>
              <w:rPr>
                <w:rFonts w:ascii="Verdana" w:hAnsi="Verdana"/>
                <w:b/>
                <w:lang w:eastAsia="en-US"/>
              </w:rPr>
            </w:pPr>
            <w:r w:rsidRPr="004779F8">
              <w:rPr>
                <w:rFonts w:ascii="Verdana" w:hAnsi="Verdana"/>
                <w:b/>
                <w:lang w:eastAsia="en-US"/>
              </w:rPr>
              <w:t>++</w:t>
            </w:r>
          </w:p>
        </w:tc>
      </w:tr>
      <w:tr w:rsidR="00E82F19" w:rsidRPr="004779F8" w:rsidTr="00644853">
        <w:tc>
          <w:tcPr>
            <w:tcW w:w="7090" w:type="dxa"/>
            <w:tcBorders>
              <w:top w:val="single" w:sz="4" w:space="0" w:color="auto"/>
              <w:left w:val="single" w:sz="4" w:space="0" w:color="auto"/>
              <w:bottom w:val="nil"/>
              <w:right w:val="single" w:sz="4" w:space="0" w:color="auto"/>
            </w:tcBorders>
            <w:hideMark/>
          </w:tcPr>
          <w:p w:rsidR="00E82F19" w:rsidRPr="004779F8" w:rsidRDefault="00E82F19" w:rsidP="00E82F19">
            <w:pPr>
              <w:numPr>
                <w:ilvl w:val="0"/>
                <w:numId w:val="13"/>
              </w:numPr>
              <w:spacing w:before="120" w:line="276" w:lineRule="auto"/>
              <w:ind w:hanging="720"/>
              <w:rPr>
                <w:rFonts w:ascii="Verdana" w:hAnsi="Verdana"/>
                <w:b/>
                <w:sz w:val="20"/>
                <w:szCs w:val="20"/>
                <w:lang w:eastAsia="en-US"/>
              </w:rPr>
            </w:pPr>
            <w:r w:rsidRPr="004779F8">
              <w:rPr>
                <w:rFonts w:ascii="Verdana" w:hAnsi="Verdana"/>
                <w:b/>
                <w:sz w:val="20"/>
                <w:szCs w:val="20"/>
                <w:lang w:eastAsia="en-US"/>
              </w:rPr>
              <w:t xml:space="preserve">Auftrag </w:t>
            </w:r>
          </w:p>
          <w:p w:rsidR="00E82F19" w:rsidRPr="004779F8" w:rsidRDefault="00E82F19" w:rsidP="00E82F19">
            <w:pPr>
              <w:pStyle w:val="Listenabsatz"/>
              <w:numPr>
                <w:ilvl w:val="0"/>
                <w:numId w:val="14"/>
              </w:numPr>
              <w:tabs>
                <w:tab w:val="left" w:pos="692"/>
              </w:tabs>
              <w:spacing w:before="120" w:line="276" w:lineRule="auto"/>
              <w:rPr>
                <w:rFonts w:ascii="Verdana" w:hAnsi="Verdana"/>
                <w:sz w:val="20"/>
                <w:szCs w:val="20"/>
                <w:lang w:eastAsia="en-US"/>
              </w:rPr>
            </w:pPr>
            <w:r w:rsidRPr="004779F8">
              <w:rPr>
                <w:rFonts w:ascii="Verdana" w:hAnsi="Verdana"/>
                <w:sz w:val="20"/>
                <w:szCs w:val="20"/>
                <w:lang w:eastAsia="en-US"/>
              </w:rPr>
              <w:t>Die Unterstützung der Direktion bei der inhaltlichen und organisatorischen Leitung des Zentrums in ihm zugeteilten Aufgabenbereichen.</w:t>
            </w:r>
          </w:p>
        </w:tc>
        <w:tc>
          <w:tcPr>
            <w:tcW w:w="500" w:type="dxa"/>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698" w:type="dxa"/>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r>
      <w:tr w:rsidR="00E82F19" w:rsidRPr="004779F8" w:rsidTr="00644853">
        <w:tc>
          <w:tcPr>
            <w:tcW w:w="7090" w:type="dxa"/>
            <w:tcBorders>
              <w:top w:val="nil"/>
              <w:left w:val="single" w:sz="4" w:space="0" w:color="auto"/>
              <w:bottom w:val="single" w:sz="4" w:space="0" w:color="auto"/>
              <w:right w:val="single" w:sz="4" w:space="0" w:color="auto"/>
            </w:tcBorders>
            <w:hideMark/>
          </w:tcPr>
          <w:p w:rsidR="00E82F19" w:rsidRPr="004779F8" w:rsidRDefault="00E82F19" w:rsidP="00644853">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698" w:type="dxa"/>
            <w:tcBorders>
              <w:top w:val="nil"/>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r>
      <w:tr w:rsidR="00E82F19" w:rsidRPr="004779F8" w:rsidTr="00644853">
        <w:tc>
          <w:tcPr>
            <w:tcW w:w="7090" w:type="dxa"/>
            <w:tcBorders>
              <w:top w:val="single" w:sz="4" w:space="0" w:color="auto"/>
              <w:left w:val="single" w:sz="4" w:space="0" w:color="auto"/>
              <w:bottom w:val="nil"/>
              <w:right w:val="single" w:sz="4" w:space="0" w:color="auto"/>
            </w:tcBorders>
            <w:hideMark/>
          </w:tcPr>
          <w:p w:rsidR="00E82F19" w:rsidRPr="004779F8" w:rsidRDefault="00E82F19" w:rsidP="00E82F19">
            <w:pPr>
              <w:pStyle w:val="Listenabsatz"/>
              <w:numPr>
                <w:ilvl w:val="0"/>
                <w:numId w:val="14"/>
              </w:numPr>
              <w:tabs>
                <w:tab w:val="left" w:pos="692"/>
              </w:tabs>
              <w:spacing w:before="120" w:line="276" w:lineRule="auto"/>
              <w:rPr>
                <w:rFonts w:ascii="Verdana" w:hAnsi="Verdana"/>
                <w:b/>
                <w:sz w:val="20"/>
                <w:szCs w:val="20"/>
                <w:lang w:eastAsia="en-US"/>
              </w:rPr>
            </w:pPr>
            <w:r w:rsidRPr="004779F8">
              <w:rPr>
                <w:rFonts w:ascii="Verdana" w:hAnsi="Verdana"/>
                <w:sz w:val="20"/>
                <w:szCs w:val="20"/>
              </w:rPr>
              <w:t>Die Organisation und Durchführung von Sekretariatsaufgaben</w:t>
            </w:r>
            <w:r w:rsidRPr="004779F8">
              <w:rPr>
                <w:rFonts w:ascii="Verdana" w:hAnsi="Verdana"/>
                <w:sz w:val="20"/>
                <w:szCs w:val="20"/>
                <w:lang w:eastAsia="en-US"/>
              </w:rPr>
              <w:t>.</w:t>
            </w:r>
          </w:p>
        </w:tc>
        <w:tc>
          <w:tcPr>
            <w:tcW w:w="500" w:type="dxa"/>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698" w:type="dxa"/>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r>
      <w:tr w:rsidR="00E82F19" w:rsidRPr="004779F8" w:rsidTr="00644853">
        <w:tc>
          <w:tcPr>
            <w:tcW w:w="7090" w:type="dxa"/>
            <w:tcBorders>
              <w:top w:val="nil"/>
              <w:left w:val="single" w:sz="4" w:space="0" w:color="auto"/>
              <w:bottom w:val="single" w:sz="4" w:space="0" w:color="auto"/>
              <w:right w:val="single" w:sz="4" w:space="0" w:color="auto"/>
            </w:tcBorders>
            <w:hideMark/>
          </w:tcPr>
          <w:p w:rsidR="00E82F19" w:rsidRPr="004779F8" w:rsidRDefault="00E82F19" w:rsidP="00644853">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698" w:type="dxa"/>
            <w:tcBorders>
              <w:top w:val="nil"/>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r>
      <w:tr w:rsidR="00E82F19" w:rsidRPr="004779F8" w:rsidTr="00644853">
        <w:tc>
          <w:tcPr>
            <w:tcW w:w="7090" w:type="dxa"/>
            <w:tcBorders>
              <w:top w:val="single" w:sz="4" w:space="0" w:color="auto"/>
              <w:left w:val="single" w:sz="4" w:space="0" w:color="auto"/>
              <w:bottom w:val="nil"/>
              <w:right w:val="single" w:sz="4" w:space="0" w:color="auto"/>
            </w:tcBorders>
            <w:hideMark/>
          </w:tcPr>
          <w:p w:rsidR="00E82F19" w:rsidRPr="004779F8" w:rsidRDefault="00E82F19" w:rsidP="00E82F19">
            <w:pPr>
              <w:pStyle w:val="Listenabsatz"/>
              <w:numPr>
                <w:ilvl w:val="0"/>
                <w:numId w:val="14"/>
              </w:numPr>
              <w:tabs>
                <w:tab w:val="left" w:pos="692"/>
              </w:tabs>
              <w:spacing w:before="120" w:line="276" w:lineRule="auto"/>
              <w:rPr>
                <w:rFonts w:ascii="Verdana" w:hAnsi="Verdana"/>
                <w:b/>
                <w:sz w:val="20"/>
                <w:szCs w:val="20"/>
                <w:lang w:eastAsia="en-US"/>
              </w:rPr>
            </w:pPr>
            <w:r w:rsidRPr="004779F8">
              <w:rPr>
                <w:rFonts w:ascii="Verdana" w:hAnsi="Verdana"/>
                <w:sz w:val="20"/>
                <w:szCs w:val="20"/>
              </w:rPr>
              <w:t>Die Organisation und Pflege des Rechnungswesens, dazu gehören u.a. Aufgabe und Entgegennahme sowie Prüfung von Bestellungen, Verteilung von gelieferter Ware, die Durchführung und Unterstützung der dienstinternen und externen Buchhaltung</w:t>
            </w:r>
            <w:r w:rsidRPr="004779F8">
              <w:rPr>
                <w:rFonts w:ascii="Verdana" w:hAnsi="Verdana"/>
                <w:sz w:val="20"/>
                <w:szCs w:val="20"/>
                <w:lang w:eastAsia="en-US"/>
              </w:rPr>
              <w:t>.</w:t>
            </w:r>
          </w:p>
        </w:tc>
        <w:tc>
          <w:tcPr>
            <w:tcW w:w="500" w:type="dxa"/>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698" w:type="dxa"/>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r>
      <w:tr w:rsidR="00E82F19" w:rsidRPr="004779F8" w:rsidTr="00644853">
        <w:tc>
          <w:tcPr>
            <w:tcW w:w="7090" w:type="dxa"/>
            <w:tcBorders>
              <w:top w:val="nil"/>
              <w:left w:val="single" w:sz="4" w:space="0" w:color="auto"/>
              <w:bottom w:val="single" w:sz="4" w:space="0" w:color="auto"/>
              <w:right w:val="single" w:sz="4" w:space="0" w:color="auto"/>
            </w:tcBorders>
            <w:hideMark/>
          </w:tcPr>
          <w:p w:rsidR="00E82F19" w:rsidRPr="004779F8" w:rsidRDefault="00E82F19" w:rsidP="00644853">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698" w:type="dxa"/>
            <w:tcBorders>
              <w:top w:val="nil"/>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r>
      <w:tr w:rsidR="00E82F19" w:rsidRPr="004779F8" w:rsidTr="00644853">
        <w:tc>
          <w:tcPr>
            <w:tcW w:w="7090" w:type="dxa"/>
            <w:tcBorders>
              <w:top w:val="single" w:sz="4" w:space="0" w:color="auto"/>
              <w:left w:val="single" w:sz="4" w:space="0" w:color="auto"/>
              <w:bottom w:val="nil"/>
              <w:right w:val="single" w:sz="4" w:space="0" w:color="auto"/>
            </w:tcBorders>
            <w:hideMark/>
          </w:tcPr>
          <w:p w:rsidR="00E82F19" w:rsidRPr="004779F8" w:rsidRDefault="00E82F19" w:rsidP="00E82F19">
            <w:pPr>
              <w:pStyle w:val="Listenabsatz"/>
              <w:numPr>
                <w:ilvl w:val="0"/>
                <w:numId w:val="14"/>
              </w:numPr>
              <w:tabs>
                <w:tab w:val="left" w:pos="692"/>
              </w:tabs>
              <w:spacing w:before="120" w:line="276" w:lineRule="auto"/>
              <w:rPr>
                <w:rFonts w:ascii="Verdana" w:hAnsi="Verdana"/>
                <w:b/>
                <w:sz w:val="20"/>
                <w:szCs w:val="20"/>
                <w:lang w:eastAsia="en-US"/>
              </w:rPr>
            </w:pPr>
            <w:r w:rsidRPr="004779F8">
              <w:rPr>
                <w:rFonts w:ascii="Verdana" w:hAnsi="Verdana"/>
                <w:sz w:val="20"/>
                <w:szCs w:val="20"/>
              </w:rPr>
              <w:t>Die Vor- und Nachbereitung von Evaluations- und Jahresberichten sowie die Erstellung und Bearbeitung von Statistiken im spezifischen Themenbereichen, bei Bedarf in Zusammenarbeit mit anderen Personalmitgliedern.</w:t>
            </w:r>
          </w:p>
        </w:tc>
        <w:tc>
          <w:tcPr>
            <w:tcW w:w="500" w:type="dxa"/>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698" w:type="dxa"/>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r>
      <w:tr w:rsidR="00E82F19" w:rsidRPr="004779F8" w:rsidTr="00644853">
        <w:tc>
          <w:tcPr>
            <w:tcW w:w="7090" w:type="dxa"/>
            <w:tcBorders>
              <w:top w:val="nil"/>
              <w:left w:val="single" w:sz="4" w:space="0" w:color="auto"/>
              <w:bottom w:val="single" w:sz="4" w:space="0" w:color="auto"/>
              <w:right w:val="single" w:sz="4" w:space="0" w:color="auto"/>
            </w:tcBorders>
            <w:hideMark/>
          </w:tcPr>
          <w:p w:rsidR="00E82F19" w:rsidRPr="004779F8" w:rsidRDefault="00E82F19" w:rsidP="00644853">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698" w:type="dxa"/>
            <w:tcBorders>
              <w:top w:val="nil"/>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r>
      <w:tr w:rsidR="00E82F19" w:rsidRPr="004779F8" w:rsidTr="00644853">
        <w:tc>
          <w:tcPr>
            <w:tcW w:w="7090" w:type="dxa"/>
            <w:tcBorders>
              <w:top w:val="single" w:sz="4" w:space="0" w:color="auto"/>
              <w:left w:val="single" w:sz="4" w:space="0" w:color="auto"/>
              <w:bottom w:val="nil"/>
              <w:right w:val="single" w:sz="4" w:space="0" w:color="auto"/>
            </w:tcBorders>
            <w:hideMark/>
          </w:tcPr>
          <w:p w:rsidR="00E82F19" w:rsidRPr="004779F8" w:rsidRDefault="00E82F19" w:rsidP="00E82F19">
            <w:pPr>
              <w:pStyle w:val="Listenabsatz"/>
              <w:numPr>
                <w:ilvl w:val="0"/>
                <w:numId w:val="14"/>
              </w:numPr>
              <w:tabs>
                <w:tab w:val="left" w:pos="692"/>
              </w:tabs>
              <w:spacing w:before="120" w:line="276" w:lineRule="auto"/>
              <w:rPr>
                <w:rFonts w:ascii="Verdana" w:hAnsi="Verdana"/>
                <w:b/>
                <w:sz w:val="20"/>
                <w:szCs w:val="20"/>
                <w:lang w:eastAsia="en-US"/>
              </w:rPr>
            </w:pPr>
            <w:r w:rsidRPr="004779F8">
              <w:rPr>
                <w:rFonts w:ascii="Verdana" w:hAnsi="Verdana"/>
                <w:sz w:val="20"/>
                <w:szCs w:val="20"/>
              </w:rPr>
              <w:t>Die Planung, Organisation und Assistenz im Rahmen von Versammlungen und Konferenzen.</w:t>
            </w:r>
          </w:p>
        </w:tc>
        <w:tc>
          <w:tcPr>
            <w:tcW w:w="500" w:type="dxa"/>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698" w:type="dxa"/>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r>
      <w:tr w:rsidR="00E82F19" w:rsidRPr="004779F8" w:rsidTr="00644853">
        <w:tc>
          <w:tcPr>
            <w:tcW w:w="7090" w:type="dxa"/>
            <w:tcBorders>
              <w:top w:val="nil"/>
              <w:left w:val="single" w:sz="4" w:space="0" w:color="auto"/>
              <w:bottom w:val="single" w:sz="4" w:space="0" w:color="auto"/>
              <w:right w:val="single" w:sz="4" w:space="0" w:color="auto"/>
            </w:tcBorders>
            <w:hideMark/>
          </w:tcPr>
          <w:p w:rsidR="00E82F19" w:rsidRPr="004779F8" w:rsidRDefault="00E82F19" w:rsidP="00644853">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698" w:type="dxa"/>
            <w:tcBorders>
              <w:top w:val="nil"/>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r>
    </w:tbl>
    <w:p w:rsidR="00E82F19" w:rsidRPr="004779F8" w:rsidRDefault="00E82F19" w:rsidP="00E82F19">
      <w:pPr>
        <w:spacing w:line="240" w:lineRule="atLeast"/>
        <w:rPr>
          <w:rFonts w:ascii="Verdana" w:hAnsi="Verdana"/>
          <w:b/>
          <w:sz w:val="20"/>
          <w:szCs w:val="20"/>
        </w:rPr>
      </w:pPr>
    </w:p>
    <w:p w:rsidR="00E82F19" w:rsidRPr="004779F8" w:rsidRDefault="00E82F19" w:rsidP="00E82F19">
      <w:pPr>
        <w:spacing w:line="240" w:lineRule="atLeast"/>
        <w:rPr>
          <w:rFonts w:ascii="Verdana" w:hAnsi="Verdana"/>
          <w:b/>
          <w:sz w:val="20"/>
          <w:szCs w:val="20"/>
        </w:rPr>
      </w:pPr>
      <w:r w:rsidRPr="004779F8">
        <w:rPr>
          <w:rFonts w:ascii="Verdana" w:hAnsi="Verdana"/>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36"/>
        <w:gridCol w:w="500"/>
        <w:gridCol w:w="31"/>
        <w:gridCol w:w="425"/>
        <w:gridCol w:w="44"/>
        <w:gridCol w:w="500"/>
        <w:gridCol w:w="23"/>
        <w:gridCol w:w="675"/>
      </w:tblGrid>
      <w:tr w:rsidR="00E82F19" w:rsidRPr="004779F8" w:rsidTr="00644853">
        <w:tc>
          <w:tcPr>
            <w:tcW w:w="7090" w:type="dxa"/>
            <w:gridSpan w:val="2"/>
            <w:tcBorders>
              <w:top w:val="single" w:sz="4" w:space="0" w:color="auto"/>
              <w:left w:val="single" w:sz="4" w:space="0" w:color="auto"/>
              <w:bottom w:val="nil"/>
              <w:right w:val="single" w:sz="4" w:space="0" w:color="auto"/>
            </w:tcBorders>
            <w:hideMark/>
          </w:tcPr>
          <w:p w:rsidR="00E82F19" w:rsidRPr="004779F8" w:rsidRDefault="00E82F19" w:rsidP="00E82F19">
            <w:pPr>
              <w:pStyle w:val="Listenabsatz"/>
              <w:numPr>
                <w:ilvl w:val="0"/>
                <w:numId w:val="14"/>
              </w:numPr>
              <w:tabs>
                <w:tab w:val="left" w:pos="692"/>
              </w:tabs>
              <w:spacing w:before="120" w:line="276" w:lineRule="auto"/>
              <w:rPr>
                <w:rFonts w:ascii="Verdana" w:hAnsi="Verdana"/>
                <w:b/>
                <w:sz w:val="20"/>
                <w:szCs w:val="20"/>
                <w:lang w:eastAsia="en-US"/>
              </w:rPr>
            </w:pPr>
            <w:r w:rsidRPr="004779F8">
              <w:rPr>
                <w:rFonts w:ascii="Verdana" w:hAnsi="Verdana"/>
                <w:sz w:val="20"/>
                <w:szCs w:val="20"/>
              </w:rPr>
              <w:lastRenderedPageBreak/>
              <w:t>Die administrative und logistische Planung, Organisation und Unterstützung im Rahmen von Gesundheits- und Vorsorgeuntersuchungen in den Zweig- oder Vorsorgestellen in Zusammenarbeit mit den zuständigen Personalmitgliedern, dazu gehören u.a. die Vorbereitung der Akten, das Erstellen von Listen, die Organisation des Transports der Kinder und Jugendlichen.</w:t>
            </w:r>
          </w:p>
        </w:tc>
        <w:tc>
          <w:tcPr>
            <w:tcW w:w="500" w:type="dxa"/>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00" w:type="dxa"/>
            <w:gridSpan w:val="3"/>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698" w:type="dxa"/>
            <w:gridSpan w:val="2"/>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r>
      <w:tr w:rsidR="00E82F19" w:rsidRPr="004779F8" w:rsidTr="00644853">
        <w:tc>
          <w:tcPr>
            <w:tcW w:w="7090" w:type="dxa"/>
            <w:gridSpan w:val="2"/>
            <w:tcBorders>
              <w:top w:val="nil"/>
              <w:left w:val="single" w:sz="4" w:space="0" w:color="auto"/>
              <w:bottom w:val="single" w:sz="4" w:space="0" w:color="auto"/>
              <w:right w:val="single" w:sz="4" w:space="0" w:color="auto"/>
            </w:tcBorders>
            <w:hideMark/>
          </w:tcPr>
          <w:p w:rsidR="00E82F19" w:rsidRPr="004779F8" w:rsidRDefault="00E82F19" w:rsidP="00644853">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00" w:type="dxa"/>
            <w:gridSpan w:val="3"/>
            <w:tcBorders>
              <w:top w:val="nil"/>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698" w:type="dxa"/>
            <w:gridSpan w:val="2"/>
            <w:tcBorders>
              <w:top w:val="nil"/>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r>
      <w:tr w:rsidR="00E82F19" w:rsidRPr="004779F8" w:rsidTr="00644853">
        <w:tc>
          <w:tcPr>
            <w:tcW w:w="9288" w:type="dxa"/>
            <w:gridSpan w:val="9"/>
            <w:tcBorders>
              <w:top w:val="single" w:sz="4" w:space="0" w:color="auto"/>
              <w:left w:val="single" w:sz="4" w:space="0" w:color="auto"/>
              <w:bottom w:val="single" w:sz="4" w:space="0" w:color="auto"/>
              <w:right w:val="single" w:sz="4" w:space="0" w:color="auto"/>
            </w:tcBorders>
            <w:hideMark/>
          </w:tcPr>
          <w:p w:rsidR="00E82F19" w:rsidRPr="004779F8" w:rsidRDefault="00E82F19" w:rsidP="00644853">
            <w:pPr>
              <w:spacing w:line="276" w:lineRule="auto"/>
              <w:rPr>
                <w:rFonts w:ascii="Verdana" w:hAnsi="Verdana"/>
                <w:sz w:val="20"/>
                <w:szCs w:val="20"/>
                <w:lang w:eastAsia="en-US"/>
              </w:rPr>
            </w:pPr>
            <w:r>
              <w:rPr>
                <w:noProof/>
              </w:rPr>
              <mc:AlternateContent>
                <mc:Choice Requires="wps">
                  <w:drawing>
                    <wp:anchor distT="0" distB="0" distL="114300" distR="114300" simplePos="0" relativeHeight="251665408" behindDoc="0" locked="0" layoutInCell="1" allowOverlap="1" wp14:anchorId="03226075" wp14:editId="58DB1C34">
                      <wp:simplePos x="0" y="0"/>
                      <wp:positionH relativeFrom="column">
                        <wp:posOffset>4439920</wp:posOffset>
                      </wp:positionH>
                      <wp:positionV relativeFrom="paragraph">
                        <wp:posOffset>297180</wp:posOffset>
                      </wp:positionV>
                      <wp:extent cx="1270000" cy="0"/>
                      <wp:effectExtent l="0" t="0" r="0" b="0"/>
                      <wp:wrapNone/>
                      <wp:docPr id="42"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6pt,23.4pt" to="449.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tyHQIAADYEAAAOAAAAZHJzL2Uyb0RvYy54bWysU8GO2jAQvVfqP1i+QxIaW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"/>
                  </w:pict>
                </mc:Fallback>
              </mc:AlternateContent>
            </w:r>
            <w:r w:rsidRPr="004779F8">
              <w:rPr>
                <w:rFonts w:ascii="Verdana" w:hAnsi="Verdana"/>
                <w:b/>
                <w:sz w:val="20"/>
                <w:szCs w:val="20"/>
                <w:lang w:eastAsia="en-US"/>
              </w:rPr>
              <w:t>Zwischenbeurteilung/-bewertung</w:t>
            </w:r>
            <w:r w:rsidRPr="004779F8">
              <w:rPr>
                <w:rFonts w:ascii="Verdana" w:hAnsi="Verdana"/>
                <w:sz w:val="20"/>
                <w:szCs w:val="20"/>
                <w:vertAlign w:val="superscript"/>
                <w:lang w:eastAsia="en-US"/>
              </w:rPr>
              <w:t>(4)(8)</w:t>
            </w:r>
            <w:r w:rsidRPr="004779F8">
              <w:rPr>
                <w:rFonts w:ascii="Verdana" w:hAnsi="Verdana"/>
                <w:b/>
                <w:sz w:val="20"/>
                <w:szCs w:val="20"/>
                <w:lang w:eastAsia="en-US"/>
              </w:rPr>
              <w:br/>
            </w:r>
          </w:p>
        </w:tc>
      </w:tr>
      <w:tr w:rsidR="00E82F19" w:rsidRPr="004779F8" w:rsidTr="00644853">
        <w:tc>
          <w:tcPr>
            <w:tcW w:w="7054" w:type="dxa"/>
            <w:tcBorders>
              <w:top w:val="single" w:sz="4" w:space="0" w:color="auto"/>
              <w:left w:val="single" w:sz="4" w:space="0" w:color="auto"/>
              <w:bottom w:val="nil"/>
              <w:right w:val="single" w:sz="4" w:space="0" w:color="auto"/>
            </w:tcBorders>
            <w:hideMark/>
          </w:tcPr>
          <w:p w:rsidR="00E82F19" w:rsidRPr="004779F8" w:rsidRDefault="00E82F19" w:rsidP="00E82F19">
            <w:pPr>
              <w:numPr>
                <w:ilvl w:val="0"/>
                <w:numId w:val="13"/>
              </w:numPr>
              <w:spacing w:before="120" w:line="276" w:lineRule="auto"/>
              <w:ind w:hanging="720"/>
              <w:rPr>
                <w:rFonts w:ascii="Verdana" w:hAnsi="Verdana"/>
                <w:b/>
                <w:sz w:val="20"/>
                <w:szCs w:val="20"/>
                <w:lang w:eastAsia="en-US"/>
              </w:rPr>
            </w:pPr>
            <w:r w:rsidRPr="004779F8">
              <w:rPr>
                <w:rFonts w:ascii="Verdana" w:hAnsi="Verdana"/>
                <w:sz w:val="20"/>
                <w:szCs w:val="20"/>
                <w:lang w:eastAsia="en-US"/>
              </w:rPr>
              <w:t xml:space="preserve"> Die Zusammenarbeit mit seinen Kollegen und mit den relevanten Partnern.</w:t>
            </w:r>
          </w:p>
          <w:p w:rsidR="00E82F19" w:rsidRPr="004779F8" w:rsidRDefault="00E82F19" w:rsidP="00644853">
            <w:pPr>
              <w:tabs>
                <w:tab w:val="left" w:pos="692"/>
              </w:tabs>
              <w:spacing w:before="120" w:line="276" w:lineRule="auto"/>
              <w:ind w:left="720"/>
              <w:rPr>
                <w:rFonts w:ascii="Verdana" w:hAnsi="Verdana"/>
                <w:sz w:val="20"/>
                <w:szCs w:val="20"/>
                <w:lang w:eastAsia="en-US"/>
              </w:rPr>
            </w:pPr>
            <w:r w:rsidRPr="004779F8">
              <w:rPr>
                <w:rFonts w:ascii="Verdana" w:hAnsi="Verdana"/>
                <w:sz w:val="20"/>
                <w:szCs w:val="20"/>
                <w:lang w:eastAsia="en-US"/>
              </w:rPr>
              <w:t>.......................................................................................................................................................................</w:t>
            </w:r>
          </w:p>
        </w:tc>
        <w:tc>
          <w:tcPr>
            <w:tcW w:w="567" w:type="dxa"/>
            <w:gridSpan w:val="3"/>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425" w:type="dxa"/>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67" w:type="dxa"/>
            <w:gridSpan w:val="3"/>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675" w:type="dxa"/>
            <w:tcBorders>
              <w:top w:val="single" w:sz="4" w:space="0" w:color="auto"/>
              <w:left w:val="single" w:sz="4" w:space="0" w:color="auto"/>
              <w:bottom w:val="nil"/>
              <w:right w:val="single" w:sz="4" w:space="0" w:color="auto"/>
            </w:tcBorders>
          </w:tcPr>
          <w:p w:rsidR="00E82F19" w:rsidRPr="004779F8" w:rsidRDefault="00E82F19" w:rsidP="00644853">
            <w:pPr>
              <w:spacing w:line="276" w:lineRule="auto"/>
              <w:rPr>
                <w:rFonts w:ascii="Verdana" w:hAnsi="Verdana"/>
                <w:sz w:val="20"/>
                <w:szCs w:val="20"/>
                <w:lang w:eastAsia="en-US"/>
              </w:rPr>
            </w:pPr>
          </w:p>
        </w:tc>
      </w:tr>
      <w:tr w:rsidR="00E82F19" w:rsidRPr="004779F8" w:rsidTr="00644853">
        <w:tc>
          <w:tcPr>
            <w:tcW w:w="7054" w:type="dxa"/>
            <w:tcBorders>
              <w:top w:val="single" w:sz="4" w:space="0" w:color="auto"/>
              <w:left w:val="single" w:sz="4" w:space="0" w:color="auto"/>
              <w:bottom w:val="single" w:sz="4" w:space="0" w:color="auto"/>
              <w:right w:val="single" w:sz="4" w:space="0" w:color="auto"/>
            </w:tcBorders>
            <w:hideMark/>
          </w:tcPr>
          <w:p w:rsidR="00E82F19" w:rsidRPr="004779F8" w:rsidRDefault="00E82F19" w:rsidP="00E82F19">
            <w:pPr>
              <w:numPr>
                <w:ilvl w:val="0"/>
                <w:numId w:val="13"/>
              </w:numPr>
              <w:spacing w:before="120" w:line="276" w:lineRule="auto"/>
              <w:ind w:hanging="720"/>
              <w:rPr>
                <w:rFonts w:ascii="Verdana" w:hAnsi="Verdana"/>
                <w:b/>
                <w:sz w:val="20"/>
                <w:szCs w:val="20"/>
                <w:lang w:eastAsia="en-US"/>
              </w:rPr>
            </w:pPr>
            <w:r w:rsidRPr="004779F8">
              <w:rPr>
                <w:rFonts w:ascii="Verdana" w:hAnsi="Verdana"/>
                <w:sz w:val="20"/>
                <w:szCs w:val="20"/>
                <w:lang w:eastAsia="en-US"/>
              </w:rPr>
              <w:t>Die Teilnahme an Personalversammlungen, Koordinierungsversammlungen, Arbeitsgruppen und die Vertretung des Zentrums in Gremien.</w:t>
            </w:r>
          </w:p>
          <w:p w:rsidR="00E82F19" w:rsidRPr="004779F8" w:rsidRDefault="00E82F19" w:rsidP="00644853">
            <w:pPr>
              <w:tabs>
                <w:tab w:val="left" w:pos="692"/>
              </w:tabs>
              <w:spacing w:before="120" w:line="276" w:lineRule="auto"/>
              <w:ind w:left="720"/>
              <w:rPr>
                <w:rFonts w:ascii="Verdana" w:hAnsi="Verdana"/>
                <w:sz w:val="20"/>
                <w:szCs w:val="20"/>
                <w:lang w:eastAsia="en-US"/>
              </w:rPr>
            </w:pPr>
            <w:r w:rsidRPr="004779F8">
              <w:rPr>
                <w:rFonts w:ascii="Verdana" w:hAnsi="Verdana"/>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b/>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b/>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b/>
                <w:sz w:val="20"/>
                <w:szCs w:val="20"/>
                <w:lang w:eastAsia="en-US"/>
              </w:rPr>
            </w:pPr>
          </w:p>
        </w:tc>
      </w:tr>
      <w:tr w:rsidR="00E82F19" w:rsidRPr="004779F8" w:rsidTr="00644853">
        <w:tc>
          <w:tcPr>
            <w:tcW w:w="7054" w:type="dxa"/>
            <w:tcBorders>
              <w:top w:val="single" w:sz="4" w:space="0" w:color="auto"/>
              <w:left w:val="single" w:sz="4" w:space="0" w:color="auto"/>
              <w:bottom w:val="single" w:sz="4" w:space="0" w:color="auto"/>
              <w:right w:val="single" w:sz="4" w:space="0" w:color="auto"/>
            </w:tcBorders>
            <w:hideMark/>
          </w:tcPr>
          <w:p w:rsidR="00E82F19" w:rsidRPr="004779F8" w:rsidRDefault="00E82F19" w:rsidP="00E82F19">
            <w:pPr>
              <w:numPr>
                <w:ilvl w:val="0"/>
                <w:numId w:val="13"/>
              </w:numPr>
              <w:spacing w:before="120" w:line="276" w:lineRule="auto"/>
              <w:ind w:hanging="720"/>
              <w:rPr>
                <w:rFonts w:ascii="Verdana" w:hAnsi="Verdana"/>
                <w:b/>
                <w:sz w:val="20"/>
                <w:szCs w:val="20"/>
                <w:lang w:eastAsia="en-US"/>
              </w:rPr>
            </w:pPr>
            <w:r w:rsidRPr="004779F8">
              <w:rPr>
                <w:rFonts w:ascii="Verdana" w:hAnsi="Verdana"/>
                <w:sz w:val="20"/>
                <w:szCs w:val="20"/>
                <w:lang w:eastAsia="en-US"/>
              </w:rPr>
              <w:t>Die Mitwirkung an internen und externen Evaluationen von Projekten zur Förderung der gesunden Entwicklung sowie der Arbeit des Zentrums.</w:t>
            </w:r>
          </w:p>
          <w:p w:rsidR="00E82F19" w:rsidRPr="004779F8" w:rsidRDefault="00E82F19" w:rsidP="00644853">
            <w:pPr>
              <w:tabs>
                <w:tab w:val="left" w:pos="692"/>
              </w:tabs>
              <w:spacing w:before="120" w:line="276" w:lineRule="auto"/>
              <w:ind w:left="720"/>
              <w:rPr>
                <w:rFonts w:ascii="Verdana" w:hAnsi="Verdana"/>
                <w:b/>
                <w:sz w:val="20"/>
                <w:szCs w:val="20"/>
                <w:lang w:eastAsia="en-US"/>
              </w:rPr>
            </w:pPr>
            <w:r w:rsidRPr="004779F8">
              <w:rPr>
                <w:rFonts w:ascii="Verdana" w:hAnsi="Verdana"/>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r>
      <w:tr w:rsidR="00E82F19" w:rsidRPr="004779F8" w:rsidTr="00644853">
        <w:tc>
          <w:tcPr>
            <w:tcW w:w="7054" w:type="dxa"/>
            <w:tcBorders>
              <w:top w:val="single" w:sz="4" w:space="0" w:color="auto"/>
              <w:left w:val="single" w:sz="4" w:space="0" w:color="auto"/>
              <w:bottom w:val="single" w:sz="4" w:space="0" w:color="auto"/>
              <w:right w:val="single" w:sz="4" w:space="0" w:color="auto"/>
            </w:tcBorders>
            <w:hideMark/>
          </w:tcPr>
          <w:p w:rsidR="00E82F19" w:rsidRPr="004779F8" w:rsidRDefault="00E82F19" w:rsidP="00E82F19">
            <w:pPr>
              <w:numPr>
                <w:ilvl w:val="0"/>
                <w:numId w:val="13"/>
              </w:numPr>
              <w:spacing w:before="120" w:line="276" w:lineRule="auto"/>
              <w:ind w:hanging="720"/>
              <w:rPr>
                <w:rFonts w:ascii="Verdana" w:hAnsi="Verdana"/>
                <w:b/>
                <w:sz w:val="20"/>
                <w:szCs w:val="20"/>
                <w:lang w:eastAsia="en-US"/>
              </w:rPr>
            </w:pPr>
            <w:r w:rsidRPr="004779F8">
              <w:rPr>
                <w:rFonts w:ascii="Verdana" w:hAnsi="Verdana"/>
                <w:sz w:val="20"/>
                <w:szCs w:val="20"/>
                <w:lang w:eastAsia="en-US"/>
              </w:rPr>
              <w:t>Die persönliche ständige Fort- und Weiterbildung.</w:t>
            </w:r>
          </w:p>
          <w:p w:rsidR="00E82F19" w:rsidRPr="004779F8" w:rsidRDefault="00E82F19" w:rsidP="00644853">
            <w:pPr>
              <w:tabs>
                <w:tab w:val="left" w:pos="692"/>
              </w:tabs>
              <w:spacing w:before="120" w:line="276" w:lineRule="auto"/>
              <w:ind w:left="720"/>
              <w:rPr>
                <w:rFonts w:ascii="Verdana" w:hAnsi="Verdana"/>
                <w:b/>
                <w:sz w:val="20"/>
                <w:szCs w:val="20"/>
                <w:lang w:eastAsia="en-US"/>
              </w:rPr>
            </w:pPr>
            <w:r w:rsidRPr="004779F8">
              <w:rPr>
                <w:rFonts w:ascii="Verdana" w:hAnsi="Verdana"/>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r>
      <w:tr w:rsidR="00E82F19" w:rsidRPr="004779F8" w:rsidTr="00644853">
        <w:tc>
          <w:tcPr>
            <w:tcW w:w="7054" w:type="dxa"/>
            <w:tcBorders>
              <w:top w:val="single" w:sz="4" w:space="0" w:color="auto"/>
              <w:left w:val="single" w:sz="4" w:space="0" w:color="auto"/>
              <w:bottom w:val="single" w:sz="4" w:space="0" w:color="auto"/>
              <w:right w:val="single" w:sz="4" w:space="0" w:color="auto"/>
            </w:tcBorders>
            <w:hideMark/>
          </w:tcPr>
          <w:p w:rsidR="00E82F19" w:rsidRPr="004779F8" w:rsidRDefault="00E82F19" w:rsidP="00E82F19">
            <w:pPr>
              <w:numPr>
                <w:ilvl w:val="0"/>
                <w:numId w:val="13"/>
              </w:numPr>
              <w:spacing w:before="120" w:line="276" w:lineRule="auto"/>
              <w:ind w:hanging="720"/>
              <w:rPr>
                <w:rFonts w:ascii="Verdana" w:hAnsi="Verdana"/>
                <w:sz w:val="20"/>
                <w:szCs w:val="20"/>
                <w:lang w:eastAsia="en-US"/>
              </w:rPr>
            </w:pPr>
            <w:r w:rsidRPr="004779F8">
              <w:rPr>
                <w:rFonts w:ascii="Verdana" w:hAnsi="Verdana"/>
                <w:sz w:val="20"/>
                <w:szCs w:val="20"/>
                <w:lang w:eastAsia="en-US"/>
              </w:rPr>
              <w:t>Aufgaben, die zur Erfüllung des Auftrags des Zentrums beitragen.</w:t>
            </w:r>
          </w:p>
          <w:p w:rsidR="00E82F19" w:rsidRPr="004779F8" w:rsidRDefault="00E82F19" w:rsidP="00644853">
            <w:pPr>
              <w:tabs>
                <w:tab w:val="left" w:leader="dot" w:pos="6797"/>
              </w:tabs>
              <w:spacing w:before="120" w:line="276" w:lineRule="auto"/>
              <w:ind w:left="720"/>
              <w:rPr>
                <w:rFonts w:ascii="Verdana" w:hAnsi="Verdana"/>
                <w:b/>
                <w:sz w:val="20"/>
                <w:szCs w:val="20"/>
                <w:lang w:eastAsia="en-US"/>
              </w:rPr>
            </w:pPr>
            <w:r w:rsidRPr="004779F8">
              <w:rPr>
                <w:rFonts w:ascii="Verdana" w:hAnsi="Verdana"/>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E82F19" w:rsidRPr="004779F8" w:rsidRDefault="00E82F19" w:rsidP="00644853">
            <w:pPr>
              <w:spacing w:line="276" w:lineRule="auto"/>
              <w:rPr>
                <w:rFonts w:ascii="Verdana" w:hAnsi="Verdana"/>
                <w:sz w:val="20"/>
                <w:szCs w:val="20"/>
                <w:lang w:eastAsia="en-US"/>
              </w:rPr>
            </w:pPr>
          </w:p>
        </w:tc>
      </w:tr>
    </w:tbl>
    <w:p w:rsidR="00E82F19" w:rsidRPr="004779F8" w:rsidRDefault="00E82F19" w:rsidP="00E82F19">
      <w:pPr>
        <w:spacing w:line="240" w:lineRule="atLeast"/>
        <w:rPr>
          <w:rFonts w:ascii="Verdana" w:hAnsi="Verdana"/>
          <w:b/>
        </w:rPr>
      </w:pPr>
    </w:p>
    <w:p w:rsidR="00E82F19" w:rsidRPr="004779F8" w:rsidRDefault="00E82F19" w:rsidP="00E82F19">
      <w:pPr>
        <w:numPr>
          <w:ilvl w:val="0"/>
          <w:numId w:val="12"/>
        </w:numPr>
        <w:spacing w:line="240" w:lineRule="atLeast"/>
        <w:ind w:left="426" w:hanging="426"/>
        <w:rPr>
          <w:rFonts w:ascii="Verdana" w:hAnsi="Verdana"/>
          <w:b/>
        </w:rPr>
      </w:pPr>
      <w:r w:rsidRPr="004779F8">
        <w:rPr>
          <w:rFonts w:ascii="Verdana" w:hAnsi="Verdana"/>
          <w:b/>
        </w:rPr>
        <w:br w:type="page"/>
      </w:r>
      <w:r w:rsidRPr="004779F8">
        <w:rPr>
          <w:rFonts w:ascii="Verdana" w:hAnsi="Verdana"/>
          <w:b/>
        </w:rPr>
        <w:lastRenderedPageBreak/>
        <w:t>Beurteilung/Bewertung der Zielvereinbarung aus der vorherigen Beurteilungs-/Bewertungsperiode</w:t>
      </w:r>
    </w:p>
    <w:p w:rsidR="00E82F19" w:rsidRPr="004779F8" w:rsidRDefault="00E82F19" w:rsidP="00E82F19">
      <w:pPr>
        <w:tabs>
          <w:tab w:val="left" w:leader="dot" w:pos="9100"/>
        </w:tabs>
        <w:rPr>
          <w:rFonts w:ascii="Verdana" w:hAnsi="Verdana" w:cs="Arial"/>
          <w:sz w:val="20"/>
          <w:szCs w:val="20"/>
        </w:rPr>
      </w:pP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p>
    <w:p w:rsidR="00E82F19" w:rsidRPr="004779F8" w:rsidRDefault="00E82F19" w:rsidP="00E82F19">
      <w:pPr>
        <w:tabs>
          <w:tab w:val="left" w:leader="dot" w:pos="9100"/>
        </w:tabs>
        <w:rPr>
          <w:rFonts w:ascii="Verdana" w:hAnsi="Verdana" w:cs="Arial"/>
          <w:sz w:val="20"/>
          <w:szCs w:val="20"/>
        </w:rPr>
      </w:pPr>
    </w:p>
    <w:p w:rsidR="00E82F19" w:rsidRPr="004779F8" w:rsidRDefault="00E82F19" w:rsidP="00E82F19">
      <w:pPr>
        <w:numPr>
          <w:ilvl w:val="0"/>
          <w:numId w:val="12"/>
        </w:numPr>
        <w:spacing w:line="240" w:lineRule="atLeast"/>
        <w:ind w:left="426" w:hanging="426"/>
        <w:rPr>
          <w:rFonts w:ascii="Verdana" w:hAnsi="Verdana" w:cs="Arial"/>
          <w:b/>
        </w:rPr>
      </w:pPr>
      <w:r w:rsidRPr="004779F8">
        <w:rPr>
          <w:rFonts w:ascii="Verdana" w:hAnsi="Verdana"/>
          <w:b/>
        </w:rPr>
        <w:t>Zuerkannte Beurteilungs-/Bewertungsnote</w:t>
      </w:r>
      <w:r w:rsidRPr="004779F8">
        <w:rPr>
          <w:rFonts w:ascii="Verdana" w:hAnsi="Verdana"/>
          <w:sz w:val="20"/>
          <w:szCs w:val="20"/>
          <w:vertAlign w:val="superscript"/>
        </w:rPr>
        <w:t>(4)(8)(9)</w:t>
      </w:r>
      <w:r w:rsidRPr="004779F8">
        <w:rPr>
          <w:rFonts w:ascii="Verdana" w:hAnsi="Verdana"/>
          <w:b/>
        </w:rPr>
        <w:br/>
      </w:r>
    </w:p>
    <w:p w:rsidR="00E82F19" w:rsidRPr="004779F8" w:rsidRDefault="00E82F19" w:rsidP="00E82F19">
      <w:pPr>
        <w:tabs>
          <w:tab w:val="left" w:leader="dot" w:pos="9400"/>
        </w:tabs>
        <w:spacing w:line="240" w:lineRule="atLeast"/>
        <w:rPr>
          <w:rFonts w:ascii="Verdana" w:hAnsi="Verdana"/>
          <w:sz w:val="20"/>
          <w:szCs w:val="20"/>
        </w:rPr>
      </w:pPr>
      <w:r w:rsidRPr="004779F8">
        <w:rPr>
          <w:rFonts w:ascii="Verdana" w:hAnsi="Verdana"/>
          <w:sz w:val="20"/>
          <w:szCs w:val="20"/>
        </w:rPr>
        <w:tab/>
      </w:r>
    </w:p>
    <w:p w:rsidR="00E82F19" w:rsidRPr="004779F8" w:rsidRDefault="00E82F19" w:rsidP="00E82F19">
      <w:pPr>
        <w:tabs>
          <w:tab w:val="left" w:leader="dot" w:pos="9400"/>
        </w:tabs>
        <w:spacing w:line="240" w:lineRule="atLeast"/>
        <w:rPr>
          <w:rFonts w:ascii="Verdana" w:hAnsi="Verdana"/>
          <w:sz w:val="20"/>
          <w:szCs w:val="20"/>
        </w:rPr>
      </w:pPr>
    </w:p>
    <w:p w:rsidR="00E82F19" w:rsidRPr="004779F8" w:rsidRDefault="00E82F19" w:rsidP="00E82F19">
      <w:pPr>
        <w:numPr>
          <w:ilvl w:val="0"/>
          <w:numId w:val="12"/>
        </w:numPr>
        <w:spacing w:line="240" w:lineRule="atLeast"/>
        <w:ind w:left="426" w:hanging="426"/>
        <w:rPr>
          <w:rFonts w:ascii="Verdana" w:hAnsi="Verdana"/>
          <w:b/>
        </w:rPr>
      </w:pPr>
      <w:r w:rsidRPr="004779F8">
        <w:rPr>
          <w:rFonts w:ascii="Verdana" w:hAnsi="Verdana"/>
          <w:b/>
        </w:rPr>
        <w:t>Begründung</w:t>
      </w:r>
    </w:p>
    <w:p w:rsidR="00E82F19" w:rsidRPr="004779F8" w:rsidRDefault="00E82F19" w:rsidP="00E82F19">
      <w:pPr>
        <w:tabs>
          <w:tab w:val="left" w:leader="dot" w:pos="9000"/>
        </w:tabs>
        <w:spacing w:line="240" w:lineRule="atLeast"/>
        <w:jc w:val="both"/>
        <w:rPr>
          <w:rFonts w:ascii="Verdana" w:hAnsi="Verdana"/>
          <w:sz w:val="20"/>
          <w:szCs w:val="20"/>
        </w:rPr>
      </w:pP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p>
    <w:p w:rsidR="00E82F19" w:rsidRPr="004779F8" w:rsidRDefault="00E82F19" w:rsidP="00E82F19">
      <w:pPr>
        <w:tabs>
          <w:tab w:val="left" w:pos="5103"/>
        </w:tabs>
        <w:spacing w:line="240" w:lineRule="atLeast"/>
        <w:jc w:val="both"/>
        <w:rPr>
          <w:rFonts w:ascii="Verdana" w:hAnsi="Verdana"/>
          <w:sz w:val="20"/>
          <w:szCs w:val="20"/>
        </w:rPr>
      </w:pPr>
    </w:p>
    <w:p w:rsidR="00E82F19" w:rsidRPr="004779F8" w:rsidRDefault="00E82F19" w:rsidP="00E82F19">
      <w:pPr>
        <w:tabs>
          <w:tab w:val="left" w:pos="5103"/>
        </w:tabs>
        <w:spacing w:line="240" w:lineRule="atLeast"/>
        <w:jc w:val="both"/>
        <w:rPr>
          <w:rFonts w:ascii="Verdana" w:hAnsi="Verdana"/>
          <w:sz w:val="20"/>
          <w:szCs w:val="20"/>
        </w:rPr>
      </w:pPr>
    </w:p>
    <w:p w:rsidR="00E82F19" w:rsidRPr="004779F8" w:rsidRDefault="00E82F19" w:rsidP="00E82F19">
      <w:pPr>
        <w:tabs>
          <w:tab w:val="left" w:pos="5103"/>
        </w:tabs>
        <w:spacing w:line="240" w:lineRule="atLeast"/>
        <w:jc w:val="both"/>
        <w:rPr>
          <w:rFonts w:ascii="Verdana" w:hAnsi="Verdana"/>
          <w:sz w:val="20"/>
          <w:szCs w:val="20"/>
        </w:rPr>
      </w:pPr>
    </w:p>
    <w:p w:rsidR="00E82F19" w:rsidRPr="004779F8" w:rsidRDefault="00E82F19" w:rsidP="00E82F19">
      <w:pPr>
        <w:tabs>
          <w:tab w:val="left" w:pos="2552"/>
          <w:tab w:val="left" w:pos="6237"/>
        </w:tabs>
        <w:spacing w:line="240" w:lineRule="atLeast"/>
        <w:ind w:left="6237" w:hanging="6237"/>
        <w:jc w:val="both"/>
        <w:rPr>
          <w:rFonts w:ascii="Verdana" w:hAnsi="Verdana"/>
          <w:sz w:val="20"/>
          <w:szCs w:val="20"/>
          <w:vertAlign w:val="superscript"/>
        </w:rPr>
      </w:pPr>
      <w:r w:rsidRPr="004779F8">
        <w:rPr>
          <w:rFonts w:ascii="Verdana" w:hAnsi="Verdana"/>
          <w:sz w:val="20"/>
          <w:szCs w:val="20"/>
        </w:rPr>
        <w:t xml:space="preserve">Datum: </w:t>
      </w:r>
      <w:r w:rsidRPr="004779F8">
        <w:rPr>
          <w:rFonts w:ascii="Verdana" w:hAnsi="Verdana"/>
          <w:b/>
          <w:sz w:val="20"/>
          <w:szCs w:val="20"/>
        </w:rPr>
        <w:fldChar w:fldCharType="begin">
          <w:ffData>
            <w:name w:val=""/>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sz w:val="20"/>
          <w:szCs w:val="20"/>
        </w:rPr>
        <w:t xml:space="preserve">          </w:t>
      </w:r>
      <w:r w:rsidRPr="004779F8">
        <w:rPr>
          <w:rFonts w:ascii="Verdana" w:hAnsi="Verdana"/>
          <w:sz w:val="20"/>
          <w:szCs w:val="20"/>
        </w:rPr>
        <w:tab/>
        <w:t xml:space="preserve">  </w:t>
      </w:r>
      <w:r w:rsidRPr="004779F8">
        <w:rPr>
          <w:rFonts w:ascii="Verdana" w:hAnsi="Verdana"/>
          <w:sz w:val="20"/>
          <w:szCs w:val="20"/>
        </w:rPr>
        <w:tab/>
        <w:t>Name und Unterschrift des Direktors</w:t>
      </w:r>
      <w:r w:rsidRPr="004779F8">
        <w:rPr>
          <w:rFonts w:ascii="Verdana" w:hAnsi="Verdana"/>
          <w:sz w:val="20"/>
          <w:szCs w:val="20"/>
          <w:vertAlign w:val="superscript"/>
        </w:rPr>
        <w:t>(2)</w:t>
      </w:r>
    </w:p>
    <w:p w:rsidR="00E82F19" w:rsidRPr="004779F8" w:rsidRDefault="00E82F19" w:rsidP="00E82F19">
      <w:pPr>
        <w:tabs>
          <w:tab w:val="left" w:pos="2552"/>
          <w:tab w:val="left" w:pos="6237"/>
        </w:tabs>
        <w:spacing w:line="240" w:lineRule="atLeast"/>
        <w:ind w:left="6237" w:hanging="6237"/>
        <w:jc w:val="both"/>
        <w:rPr>
          <w:rFonts w:ascii="Verdana" w:hAnsi="Verdana"/>
          <w:sz w:val="20"/>
          <w:szCs w:val="20"/>
        </w:rPr>
      </w:pPr>
    </w:p>
    <w:p w:rsidR="00E82F19" w:rsidRPr="004779F8" w:rsidRDefault="00E82F19" w:rsidP="00E82F19">
      <w:pPr>
        <w:tabs>
          <w:tab w:val="left" w:pos="5954"/>
        </w:tabs>
        <w:spacing w:line="240" w:lineRule="atLeast"/>
        <w:jc w:val="both"/>
        <w:rPr>
          <w:rFonts w:ascii="Verdana" w:hAnsi="Verdana"/>
          <w:sz w:val="20"/>
          <w:szCs w:val="20"/>
        </w:rPr>
      </w:pPr>
    </w:p>
    <w:p w:rsidR="00E82F19" w:rsidRPr="004779F8" w:rsidRDefault="00E82F19" w:rsidP="00E82F19">
      <w:pPr>
        <w:tabs>
          <w:tab w:val="left" w:pos="5954"/>
        </w:tabs>
        <w:spacing w:line="240" w:lineRule="atLeast"/>
        <w:jc w:val="both"/>
        <w:rPr>
          <w:rFonts w:ascii="Verdana" w:hAnsi="Verdana"/>
          <w:sz w:val="20"/>
          <w:szCs w:val="20"/>
        </w:rPr>
      </w:pPr>
      <w:r>
        <w:rPr>
          <w:noProof/>
        </w:rPr>
        <mc:AlternateContent>
          <mc:Choice Requires="wps">
            <w:drawing>
              <wp:anchor distT="0" distB="0" distL="114300" distR="114300" simplePos="0" relativeHeight="251659264" behindDoc="0" locked="0" layoutInCell="1" allowOverlap="1" wp14:anchorId="2BF7DEFF" wp14:editId="5F32979B">
                <wp:simplePos x="0" y="0"/>
                <wp:positionH relativeFrom="column">
                  <wp:posOffset>63500</wp:posOffset>
                </wp:positionH>
                <wp:positionV relativeFrom="paragraph">
                  <wp:posOffset>23495</wp:posOffset>
                </wp:positionV>
                <wp:extent cx="5943600" cy="0"/>
                <wp:effectExtent l="0" t="0" r="0" b="0"/>
                <wp:wrapNone/>
                <wp:docPr id="41"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5pt" to="47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" strokeweight="2.25pt"/>
            </w:pict>
          </mc:Fallback>
        </mc:AlternateContent>
      </w:r>
    </w:p>
    <w:p w:rsidR="00E82F19" w:rsidRPr="004779F8" w:rsidRDefault="00E82F19" w:rsidP="00E82F19">
      <w:pPr>
        <w:numPr>
          <w:ilvl w:val="0"/>
          <w:numId w:val="12"/>
        </w:numPr>
        <w:spacing w:line="240" w:lineRule="atLeast"/>
        <w:ind w:left="426" w:hanging="426"/>
        <w:rPr>
          <w:rFonts w:ascii="Verdana" w:hAnsi="Verdana"/>
          <w:b/>
        </w:rPr>
      </w:pPr>
      <w:r w:rsidRPr="004779F8">
        <w:rPr>
          <w:rFonts w:ascii="Verdana" w:hAnsi="Verdana"/>
          <w:b/>
        </w:rPr>
        <w:t>Zielvereinbarung neue Beurteilungs-/Bewertungsperiode</w:t>
      </w:r>
    </w:p>
    <w:p w:rsidR="00E82F19" w:rsidRPr="004779F8" w:rsidRDefault="00E82F19" w:rsidP="00E82F19">
      <w:pPr>
        <w:tabs>
          <w:tab w:val="left" w:leader="dot" w:pos="9000"/>
        </w:tabs>
        <w:spacing w:line="240" w:lineRule="atLeast"/>
        <w:jc w:val="both"/>
        <w:rPr>
          <w:rFonts w:ascii="Verdana" w:hAnsi="Verdana"/>
          <w:sz w:val="20"/>
          <w:szCs w:val="20"/>
        </w:rPr>
      </w:pP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p>
    <w:p w:rsidR="00E82F19" w:rsidRPr="004779F8" w:rsidRDefault="00E82F19" w:rsidP="00E82F19">
      <w:pPr>
        <w:rPr>
          <w:rFonts w:ascii="Verdana" w:hAnsi="Verdana" w:cs="Arial"/>
          <w:sz w:val="22"/>
          <w:szCs w:val="22"/>
        </w:rPr>
      </w:pPr>
    </w:p>
    <w:p w:rsidR="00E82F19" w:rsidRPr="004779F8" w:rsidRDefault="00E82F19" w:rsidP="00E82F19">
      <w:pPr>
        <w:tabs>
          <w:tab w:val="left" w:pos="5954"/>
        </w:tabs>
        <w:spacing w:line="240" w:lineRule="atLeast"/>
        <w:jc w:val="both"/>
        <w:rPr>
          <w:rFonts w:ascii="Verdana" w:hAnsi="Verdana"/>
          <w:sz w:val="20"/>
          <w:szCs w:val="20"/>
        </w:rPr>
      </w:pPr>
      <w:r w:rsidRPr="004779F8">
        <w:rPr>
          <w:rFonts w:ascii="Verdana" w:hAnsi="Verdana"/>
          <w:sz w:val="20"/>
          <w:szCs w:val="20"/>
        </w:rPr>
        <w:t xml:space="preserve">Dieser Bericht wurde in dreifacher Ausfertigung dem Personalmitglied am </w:t>
      </w:r>
      <w:r w:rsidRPr="004779F8">
        <w:rPr>
          <w:rFonts w:ascii="Verdana" w:hAnsi="Verdana"/>
          <w:b/>
          <w:sz w:val="20"/>
          <w:szCs w:val="20"/>
        </w:rPr>
        <w:fldChar w:fldCharType="begin">
          <w:ffData>
            <w:name w:val=""/>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b/>
          <w:sz w:val="20"/>
          <w:szCs w:val="20"/>
        </w:rPr>
        <w:t xml:space="preserve"> </w:t>
      </w:r>
      <w:r w:rsidRPr="004779F8">
        <w:rPr>
          <w:rFonts w:ascii="Verdana" w:hAnsi="Verdana"/>
          <w:sz w:val="20"/>
          <w:szCs w:val="20"/>
        </w:rPr>
        <w:t>ausgehändigt.</w:t>
      </w:r>
    </w:p>
    <w:p w:rsidR="00E82F19" w:rsidRPr="004779F8" w:rsidRDefault="00E82F19" w:rsidP="00E82F19">
      <w:pPr>
        <w:tabs>
          <w:tab w:val="left" w:pos="5103"/>
        </w:tabs>
        <w:spacing w:line="240" w:lineRule="atLeast"/>
        <w:jc w:val="both"/>
        <w:rPr>
          <w:rFonts w:ascii="Verdana" w:hAnsi="Verdana"/>
          <w:sz w:val="20"/>
          <w:szCs w:val="20"/>
        </w:rPr>
      </w:pPr>
    </w:p>
    <w:p w:rsidR="00E82F19" w:rsidRPr="004779F8" w:rsidRDefault="00E82F19" w:rsidP="00E82F19">
      <w:pPr>
        <w:tabs>
          <w:tab w:val="left" w:pos="5103"/>
        </w:tabs>
        <w:spacing w:line="240" w:lineRule="atLeast"/>
        <w:jc w:val="both"/>
        <w:rPr>
          <w:rFonts w:ascii="Verdana" w:hAnsi="Verdana"/>
          <w:sz w:val="20"/>
          <w:szCs w:val="20"/>
        </w:rPr>
      </w:pPr>
    </w:p>
    <w:p w:rsidR="00E82F19" w:rsidRPr="004779F8" w:rsidRDefault="00E82F19" w:rsidP="00E82F19">
      <w:pPr>
        <w:tabs>
          <w:tab w:val="left" w:pos="5103"/>
        </w:tabs>
        <w:spacing w:line="240" w:lineRule="atLeast"/>
        <w:jc w:val="both"/>
        <w:rPr>
          <w:rFonts w:ascii="Verdana" w:hAnsi="Verdana"/>
          <w:sz w:val="20"/>
          <w:szCs w:val="20"/>
        </w:rPr>
      </w:pPr>
    </w:p>
    <w:p w:rsidR="00E82F19" w:rsidRPr="004779F8" w:rsidRDefault="00E82F19" w:rsidP="00E82F19">
      <w:pPr>
        <w:pStyle w:val="Textkrper"/>
        <w:tabs>
          <w:tab w:val="left" w:pos="5954"/>
        </w:tabs>
        <w:ind w:left="5954" w:hanging="5954"/>
        <w:rPr>
          <w:rFonts w:ascii="Verdana" w:hAnsi="Verdana"/>
          <w:sz w:val="20"/>
          <w:szCs w:val="20"/>
        </w:rPr>
      </w:pPr>
      <w:r w:rsidRPr="004779F8">
        <w:rPr>
          <w:rFonts w:ascii="Verdana" w:hAnsi="Verdana"/>
          <w:sz w:val="20"/>
          <w:szCs w:val="20"/>
        </w:rPr>
        <w:t>Unterschrift des Personalmitglieds</w:t>
      </w:r>
      <w:r w:rsidRPr="004779F8">
        <w:rPr>
          <w:rFonts w:ascii="Verdana" w:hAnsi="Verdana"/>
          <w:sz w:val="20"/>
          <w:szCs w:val="20"/>
        </w:rPr>
        <w:tab/>
        <w:t>Name und Unterschrift des Direktors</w:t>
      </w:r>
    </w:p>
    <w:p w:rsidR="00E82F19" w:rsidRPr="004779F8" w:rsidRDefault="00E82F19" w:rsidP="00E82F19">
      <w:pPr>
        <w:pStyle w:val="Textkrper"/>
        <w:tabs>
          <w:tab w:val="left" w:pos="5954"/>
        </w:tabs>
        <w:spacing w:after="0"/>
        <w:rPr>
          <w:rFonts w:ascii="Verdana" w:hAnsi="Verdana"/>
          <w:sz w:val="20"/>
          <w:szCs w:val="20"/>
        </w:rPr>
      </w:pPr>
      <w:r w:rsidRPr="004779F8">
        <w:rPr>
          <w:rFonts w:ascii="Verdana" w:hAnsi="Verdana"/>
          <w:sz w:val="20"/>
          <w:szCs w:val="20"/>
        </w:rPr>
        <w:br w:type="page"/>
      </w:r>
      <w:r w:rsidRPr="004779F8">
        <w:rPr>
          <w:rFonts w:ascii="Verdana" w:hAnsi="Verdana"/>
          <w:sz w:val="20"/>
          <w:szCs w:val="20"/>
        </w:rPr>
        <w:lastRenderedPageBreak/>
        <w:t xml:space="preserve">Ich habe die Beurteilungs-/Bewertungsnote zur Kenntnis genommen. </w:t>
      </w:r>
    </w:p>
    <w:p w:rsidR="00E82F19" w:rsidRDefault="00E82F19" w:rsidP="00E82F19">
      <w:pPr>
        <w:spacing w:line="240" w:lineRule="atLeast"/>
        <w:jc w:val="both"/>
        <w:outlineLvl w:val="0"/>
        <w:rPr>
          <w:rFonts w:ascii="Verdana" w:hAnsi="Verdana"/>
          <w:sz w:val="20"/>
          <w:szCs w:val="20"/>
        </w:rPr>
      </w:pPr>
    </w:p>
    <w:p w:rsidR="00E82F19" w:rsidRPr="004779F8" w:rsidRDefault="00E82F19" w:rsidP="00E82F19">
      <w:pPr>
        <w:spacing w:line="240" w:lineRule="atLeast"/>
        <w:jc w:val="both"/>
        <w:outlineLvl w:val="0"/>
        <w:rPr>
          <w:rFonts w:ascii="Verdana" w:hAnsi="Verdana"/>
          <w:sz w:val="20"/>
          <w:szCs w:val="20"/>
        </w:rPr>
      </w:pPr>
      <w:r w:rsidRPr="004779F8">
        <w:rPr>
          <w:rFonts w:ascii="Verdana" w:hAnsi="Verdana"/>
          <w:sz w:val="20"/>
          <w:szCs w:val="20"/>
        </w:rPr>
        <w:t>Ich bin damit einverstanden.</w:t>
      </w:r>
      <w:r w:rsidRPr="004779F8">
        <w:rPr>
          <w:rFonts w:ascii="Verdana" w:hAnsi="Verdana"/>
          <w:sz w:val="20"/>
          <w:szCs w:val="20"/>
          <w:vertAlign w:val="superscript"/>
        </w:rPr>
        <w:t>(5)</w:t>
      </w:r>
    </w:p>
    <w:p w:rsidR="00E82F19" w:rsidRPr="004779F8" w:rsidRDefault="00E82F19" w:rsidP="00E82F19">
      <w:pPr>
        <w:spacing w:line="240" w:lineRule="atLeast"/>
        <w:jc w:val="both"/>
        <w:rPr>
          <w:rFonts w:ascii="Verdana" w:hAnsi="Verdana"/>
          <w:sz w:val="20"/>
          <w:szCs w:val="20"/>
        </w:rPr>
      </w:pPr>
    </w:p>
    <w:p w:rsidR="00E82F19" w:rsidRPr="004779F8" w:rsidRDefault="00E82F19" w:rsidP="00E82F19">
      <w:pPr>
        <w:spacing w:line="240" w:lineRule="atLeast"/>
        <w:jc w:val="both"/>
        <w:outlineLvl w:val="0"/>
        <w:rPr>
          <w:rFonts w:ascii="Verdana" w:hAnsi="Verdana"/>
          <w:sz w:val="20"/>
          <w:szCs w:val="20"/>
        </w:rPr>
      </w:pPr>
      <w:r w:rsidRPr="004779F8">
        <w:rPr>
          <w:rFonts w:ascii="Verdana" w:hAnsi="Verdana"/>
          <w:sz w:val="20"/>
          <w:szCs w:val="20"/>
        </w:rPr>
        <w:t>Ich bin damit nicht einverstanden.</w:t>
      </w:r>
      <w:r w:rsidRPr="004779F8">
        <w:rPr>
          <w:rFonts w:ascii="Verdana" w:hAnsi="Verdana"/>
          <w:sz w:val="20"/>
          <w:szCs w:val="20"/>
          <w:vertAlign w:val="superscript"/>
        </w:rPr>
        <w:t>(5)</w:t>
      </w:r>
    </w:p>
    <w:p w:rsidR="00E82F19" w:rsidRPr="004779F8" w:rsidRDefault="00E82F19" w:rsidP="00E82F19">
      <w:pPr>
        <w:spacing w:line="240" w:lineRule="atLeast"/>
        <w:jc w:val="both"/>
        <w:rPr>
          <w:rFonts w:ascii="Verdana" w:hAnsi="Verdana"/>
          <w:sz w:val="20"/>
          <w:szCs w:val="20"/>
        </w:rPr>
      </w:pPr>
    </w:p>
    <w:p w:rsidR="00E82F19" w:rsidRPr="004779F8" w:rsidRDefault="00E82F19" w:rsidP="00E82F19">
      <w:pPr>
        <w:spacing w:line="240" w:lineRule="atLeast"/>
        <w:jc w:val="both"/>
        <w:rPr>
          <w:rFonts w:ascii="Verdana" w:hAnsi="Verdana"/>
          <w:sz w:val="20"/>
          <w:szCs w:val="20"/>
        </w:rPr>
      </w:pPr>
      <w:r w:rsidRPr="004779F8">
        <w:rPr>
          <w:rFonts w:ascii="Verdana" w:hAnsi="Verdana"/>
          <w:sz w:val="20"/>
          <w:szCs w:val="20"/>
        </w:rPr>
        <w:t>Ich möchte Folgendes dazu bemerken:</w:t>
      </w:r>
    </w:p>
    <w:p w:rsidR="00E82F19" w:rsidRPr="004779F8" w:rsidRDefault="00E82F19" w:rsidP="00E82F19">
      <w:pPr>
        <w:tabs>
          <w:tab w:val="left" w:leader="dot" w:pos="8800"/>
        </w:tabs>
        <w:spacing w:line="240" w:lineRule="atLeast"/>
        <w:jc w:val="both"/>
        <w:rPr>
          <w:rFonts w:ascii="Verdana" w:hAnsi="Verdana"/>
          <w:sz w:val="20"/>
          <w:szCs w:val="20"/>
        </w:rPr>
      </w:pPr>
    </w:p>
    <w:p w:rsidR="00E82F19" w:rsidRPr="004779F8" w:rsidRDefault="00E82F19" w:rsidP="00E82F19">
      <w:pPr>
        <w:tabs>
          <w:tab w:val="left" w:leader="dot" w:pos="8800"/>
        </w:tabs>
        <w:spacing w:line="240" w:lineRule="atLeast"/>
        <w:jc w:val="both"/>
        <w:rPr>
          <w:rFonts w:ascii="Verdana" w:hAnsi="Verdana"/>
          <w:sz w:val="20"/>
          <w:szCs w:val="20"/>
        </w:rPr>
      </w:pP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p>
    <w:p w:rsidR="00E82F19" w:rsidRPr="004779F8" w:rsidRDefault="00E82F19" w:rsidP="00E82F19">
      <w:pPr>
        <w:spacing w:line="240" w:lineRule="atLeast"/>
        <w:jc w:val="both"/>
        <w:rPr>
          <w:rFonts w:ascii="Verdana" w:hAnsi="Verdana"/>
          <w:sz w:val="20"/>
          <w:szCs w:val="20"/>
        </w:rPr>
      </w:pPr>
    </w:p>
    <w:p w:rsidR="00E82F19" w:rsidRPr="004779F8" w:rsidRDefault="00E82F19" w:rsidP="00E82F19">
      <w:pPr>
        <w:spacing w:line="240" w:lineRule="atLeast"/>
        <w:jc w:val="both"/>
        <w:rPr>
          <w:rFonts w:ascii="Verdana" w:hAnsi="Verdana"/>
          <w:sz w:val="20"/>
          <w:szCs w:val="20"/>
        </w:rPr>
      </w:pPr>
      <w:r w:rsidRPr="004779F8">
        <w:rPr>
          <w:rFonts w:ascii="Verdana" w:hAnsi="Verdana"/>
          <w:sz w:val="20"/>
          <w:szCs w:val="20"/>
        </w:rPr>
        <w:t>Das Personalmitglied verfügt über eine Frist von höchstens 7 Tagen nach dem Tag der Aushändigung, um sich mit dem Bericht einverstanden oder nicht einverstanden zu erklären und seine Bemerkungen zum Bericht schriftlich abzugeben.</w:t>
      </w:r>
    </w:p>
    <w:p w:rsidR="00E82F19" w:rsidRPr="004779F8" w:rsidRDefault="00E82F19" w:rsidP="00E82F19">
      <w:pPr>
        <w:spacing w:line="240" w:lineRule="atLeast"/>
        <w:jc w:val="both"/>
        <w:rPr>
          <w:rFonts w:ascii="Verdana" w:hAnsi="Verdana"/>
          <w:sz w:val="20"/>
          <w:szCs w:val="20"/>
        </w:rPr>
      </w:pPr>
    </w:p>
    <w:p w:rsidR="00E82F19" w:rsidRPr="004779F8" w:rsidRDefault="00E82F19" w:rsidP="00E82F19">
      <w:pPr>
        <w:spacing w:line="240" w:lineRule="atLeast"/>
        <w:jc w:val="both"/>
        <w:rPr>
          <w:rFonts w:ascii="Verdana" w:hAnsi="Verdana"/>
          <w:sz w:val="20"/>
          <w:szCs w:val="20"/>
        </w:rPr>
      </w:pPr>
    </w:p>
    <w:p w:rsidR="00E82F19" w:rsidRPr="004779F8" w:rsidRDefault="00E82F19" w:rsidP="00E82F19">
      <w:pPr>
        <w:spacing w:line="240" w:lineRule="atLeast"/>
        <w:jc w:val="both"/>
        <w:rPr>
          <w:rFonts w:ascii="Verdana" w:hAnsi="Verdana"/>
          <w:sz w:val="20"/>
          <w:szCs w:val="20"/>
        </w:rPr>
      </w:pPr>
    </w:p>
    <w:p w:rsidR="00E82F19" w:rsidRPr="004779F8" w:rsidRDefault="00E82F19" w:rsidP="00E82F19">
      <w:pPr>
        <w:tabs>
          <w:tab w:val="left" w:pos="5954"/>
        </w:tabs>
        <w:spacing w:line="240" w:lineRule="atLeast"/>
        <w:jc w:val="both"/>
        <w:rPr>
          <w:rFonts w:ascii="Verdana" w:hAnsi="Verdana"/>
          <w:sz w:val="20"/>
          <w:szCs w:val="20"/>
        </w:rPr>
      </w:pPr>
      <w:r w:rsidRPr="004779F8">
        <w:rPr>
          <w:rFonts w:ascii="Verdana" w:hAnsi="Verdana"/>
          <w:sz w:val="20"/>
          <w:szCs w:val="20"/>
        </w:rPr>
        <w:t xml:space="preserve">Unterschrift des Personalmitglieds </w:t>
      </w:r>
      <w:r w:rsidRPr="004779F8">
        <w:rPr>
          <w:rFonts w:ascii="Verdana" w:hAnsi="Verdana"/>
          <w:sz w:val="20"/>
          <w:szCs w:val="20"/>
        </w:rPr>
        <w:tab/>
        <w:t>Datum:</w:t>
      </w:r>
    </w:p>
    <w:p w:rsidR="00E82F19" w:rsidRPr="004779F8" w:rsidRDefault="00E82F19" w:rsidP="00E82F19">
      <w:pPr>
        <w:spacing w:line="240" w:lineRule="atLeast"/>
        <w:jc w:val="both"/>
        <w:rPr>
          <w:rFonts w:ascii="Verdana" w:hAnsi="Verdana"/>
          <w:sz w:val="20"/>
          <w:szCs w:val="20"/>
        </w:rPr>
      </w:pPr>
      <w:r>
        <w:rPr>
          <w:noProof/>
        </w:rPr>
        <mc:AlternateContent>
          <mc:Choice Requires="wps">
            <w:drawing>
              <wp:anchor distT="0" distB="0" distL="114300" distR="114300" simplePos="0" relativeHeight="251660288" behindDoc="0" locked="0" layoutInCell="1" allowOverlap="1" wp14:anchorId="31A2AAA2" wp14:editId="4878D50E">
                <wp:simplePos x="0" y="0"/>
                <wp:positionH relativeFrom="column">
                  <wp:posOffset>0</wp:posOffset>
                </wp:positionH>
                <wp:positionV relativeFrom="paragraph">
                  <wp:posOffset>10795</wp:posOffset>
                </wp:positionV>
                <wp:extent cx="5943600" cy="0"/>
                <wp:effectExtent l="0" t="0" r="0" b="0"/>
                <wp:wrapNone/>
                <wp:docPr id="40"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" strokeweight="2.25pt"/>
            </w:pict>
          </mc:Fallback>
        </mc:AlternateContent>
      </w:r>
    </w:p>
    <w:p w:rsidR="00E82F19" w:rsidRPr="004779F8" w:rsidRDefault="00E82F19" w:rsidP="00E82F19">
      <w:pPr>
        <w:tabs>
          <w:tab w:val="left" w:pos="5954"/>
        </w:tabs>
        <w:spacing w:line="240" w:lineRule="atLeast"/>
        <w:rPr>
          <w:rFonts w:ascii="Verdana" w:hAnsi="Verdana"/>
          <w:sz w:val="20"/>
          <w:szCs w:val="20"/>
        </w:rPr>
      </w:pPr>
      <w:r w:rsidRPr="004779F8">
        <w:rPr>
          <w:rFonts w:ascii="Verdana" w:hAnsi="Verdana"/>
          <w:sz w:val="20"/>
          <w:szCs w:val="20"/>
        </w:rPr>
        <w:t xml:space="preserve">Der Direktor hat am </w:t>
      </w:r>
      <w:r w:rsidRPr="004779F8">
        <w:rPr>
          <w:rFonts w:ascii="Verdana" w:hAnsi="Verdana"/>
          <w:b/>
          <w:sz w:val="20"/>
          <w:szCs w:val="20"/>
        </w:rPr>
        <w:fldChar w:fldCharType="begin">
          <w:ffData>
            <w:name w:val="Text11"/>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sz w:val="20"/>
          <w:szCs w:val="20"/>
        </w:rPr>
        <w:t xml:space="preserve">                   eine Ausfertigung des Berichtes zurückerhalten.</w:t>
      </w:r>
    </w:p>
    <w:p w:rsidR="00E82F19" w:rsidRPr="004779F8" w:rsidRDefault="00E82F19" w:rsidP="00E82F19">
      <w:pPr>
        <w:spacing w:line="240" w:lineRule="atLeast"/>
        <w:jc w:val="both"/>
        <w:rPr>
          <w:rFonts w:ascii="Verdana" w:hAnsi="Verdana"/>
          <w:sz w:val="20"/>
          <w:szCs w:val="20"/>
        </w:rPr>
      </w:pPr>
      <w:r w:rsidRPr="004779F8">
        <w:rPr>
          <w:rFonts w:ascii="Verdana" w:hAnsi="Verdana"/>
          <w:sz w:val="20"/>
          <w:szCs w:val="20"/>
        </w:rPr>
        <w:t xml:space="preserve">Der Direktor erhält den Bericht und die Beurteilung/Bewertung aufrecht: </w:t>
      </w:r>
      <w:r w:rsidRPr="004779F8">
        <w:rPr>
          <w:rFonts w:ascii="Verdana" w:hAnsi="Verdana"/>
        </w:rPr>
        <w:sym w:font="Wingdings 2" w:char="F0A3"/>
      </w:r>
      <w:r w:rsidRPr="004779F8">
        <w:rPr>
          <w:rFonts w:ascii="Verdana" w:hAnsi="Verdana"/>
          <w:sz w:val="20"/>
          <w:szCs w:val="20"/>
        </w:rPr>
        <w:t xml:space="preserve"> ja  </w:t>
      </w:r>
      <w:r w:rsidRPr="004779F8">
        <w:rPr>
          <w:rFonts w:ascii="Verdana" w:hAnsi="Verdana"/>
        </w:rPr>
        <w:sym w:font="Wingdings 2" w:char="F0A3"/>
      </w:r>
      <w:r w:rsidRPr="004779F8">
        <w:rPr>
          <w:rFonts w:ascii="Verdana" w:hAnsi="Verdana"/>
        </w:rPr>
        <w:t xml:space="preserve"> </w:t>
      </w:r>
      <w:r w:rsidRPr="004779F8">
        <w:rPr>
          <w:rFonts w:ascii="Verdana" w:hAnsi="Verdana"/>
          <w:sz w:val="20"/>
          <w:szCs w:val="20"/>
        </w:rPr>
        <w:t>nein</w:t>
      </w:r>
    </w:p>
    <w:p w:rsidR="00E82F19" w:rsidRPr="004779F8" w:rsidRDefault="00E82F19" w:rsidP="00E82F19">
      <w:pPr>
        <w:spacing w:line="240" w:lineRule="atLeast"/>
        <w:jc w:val="both"/>
        <w:rPr>
          <w:rFonts w:ascii="Verdana" w:hAnsi="Verdana"/>
          <w:sz w:val="20"/>
          <w:szCs w:val="20"/>
        </w:rPr>
      </w:pPr>
    </w:p>
    <w:p w:rsidR="00E82F19" w:rsidRPr="004779F8" w:rsidRDefault="00E82F19" w:rsidP="00E82F19">
      <w:pPr>
        <w:spacing w:line="240" w:lineRule="atLeast"/>
        <w:jc w:val="both"/>
        <w:rPr>
          <w:rFonts w:ascii="Verdana" w:hAnsi="Verdana"/>
          <w:sz w:val="20"/>
          <w:szCs w:val="20"/>
        </w:rPr>
      </w:pPr>
      <w:r w:rsidRPr="004779F8">
        <w:rPr>
          <w:rFonts w:ascii="Verdana" w:hAnsi="Verdana"/>
          <w:sz w:val="20"/>
          <w:szCs w:val="20"/>
        </w:rPr>
        <w:t xml:space="preserve">Falls der Direktor aufgrund der Bemerkungen des Personalmitglieds seine Beurteilung/Bewertung ändern möchte, erstellt er einen neuen Bericht, der den ersten ersetzt. </w:t>
      </w:r>
    </w:p>
    <w:p w:rsidR="00E82F19" w:rsidRPr="004779F8" w:rsidRDefault="00E82F19" w:rsidP="00E82F19">
      <w:pPr>
        <w:spacing w:line="240" w:lineRule="atLeast"/>
        <w:jc w:val="both"/>
        <w:rPr>
          <w:rFonts w:ascii="Verdana" w:hAnsi="Verdana"/>
          <w:sz w:val="20"/>
          <w:szCs w:val="20"/>
        </w:rPr>
      </w:pPr>
    </w:p>
    <w:p w:rsidR="00E82F19" w:rsidRPr="004779F8" w:rsidRDefault="00E82F19" w:rsidP="00E82F19">
      <w:pPr>
        <w:spacing w:line="240" w:lineRule="atLeast"/>
        <w:jc w:val="both"/>
        <w:rPr>
          <w:rFonts w:ascii="Verdana" w:hAnsi="Verdana"/>
          <w:sz w:val="20"/>
          <w:szCs w:val="20"/>
        </w:rPr>
      </w:pPr>
    </w:p>
    <w:p w:rsidR="00E82F19" w:rsidRPr="004779F8" w:rsidRDefault="00E82F19" w:rsidP="00E82F19">
      <w:pPr>
        <w:spacing w:line="240" w:lineRule="atLeast"/>
        <w:jc w:val="both"/>
        <w:rPr>
          <w:rFonts w:ascii="Verdana" w:hAnsi="Verdana"/>
          <w:sz w:val="20"/>
          <w:szCs w:val="20"/>
        </w:rPr>
      </w:pPr>
    </w:p>
    <w:p w:rsidR="00E82F19" w:rsidRPr="004779F8" w:rsidRDefault="00E82F19" w:rsidP="00E82F19">
      <w:pPr>
        <w:tabs>
          <w:tab w:val="left" w:pos="5954"/>
        </w:tabs>
        <w:spacing w:line="240" w:lineRule="atLeast"/>
        <w:ind w:left="5954" w:hanging="5954"/>
        <w:rPr>
          <w:rFonts w:ascii="Verdana" w:hAnsi="Verdana"/>
          <w:sz w:val="20"/>
          <w:szCs w:val="20"/>
        </w:rPr>
      </w:pPr>
      <w:r w:rsidRPr="004779F8">
        <w:rPr>
          <w:rFonts w:ascii="Verdana" w:hAnsi="Verdana"/>
          <w:sz w:val="20"/>
          <w:szCs w:val="20"/>
        </w:rPr>
        <w:t>Unterschrift des Personalmitglieds</w:t>
      </w:r>
      <w:r w:rsidRPr="004779F8">
        <w:rPr>
          <w:rFonts w:ascii="Verdana" w:hAnsi="Verdana"/>
          <w:sz w:val="20"/>
          <w:szCs w:val="20"/>
        </w:rPr>
        <w:tab/>
        <w:t>Name und Unterschrift des Direktors</w:t>
      </w:r>
    </w:p>
    <w:p w:rsidR="00E82F19" w:rsidRPr="004779F8" w:rsidRDefault="00E82F19" w:rsidP="00E82F19">
      <w:pPr>
        <w:spacing w:line="240" w:lineRule="atLeast"/>
        <w:jc w:val="both"/>
        <w:rPr>
          <w:rFonts w:ascii="Verdana" w:hAnsi="Verdana"/>
          <w:sz w:val="20"/>
          <w:szCs w:val="20"/>
        </w:rPr>
      </w:pPr>
      <w:r>
        <w:rPr>
          <w:noProof/>
        </w:rPr>
        <mc:AlternateContent>
          <mc:Choice Requires="wps">
            <w:drawing>
              <wp:anchor distT="0" distB="0" distL="114300" distR="114300" simplePos="0" relativeHeight="251661312" behindDoc="0" locked="0" layoutInCell="1" allowOverlap="1" wp14:anchorId="66041B97" wp14:editId="46A35D40">
                <wp:simplePos x="0" y="0"/>
                <wp:positionH relativeFrom="column">
                  <wp:posOffset>63500</wp:posOffset>
                </wp:positionH>
                <wp:positionV relativeFrom="paragraph">
                  <wp:posOffset>32385</wp:posOffset>
                </wp:positionV>
                <wp:extent cx="5943600" cy="0"/>
                <wp:effectExtent l="0" t="0" r="0" b="0"/>
                <wp:wrapNone/>
                <wp:docPr id="39"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55pt" to="47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" strokeweight="2.25pt"/>
            </w:pict>
          </mc:Fallback>
        </mc:AlternateContent>
      </w:r>
    </w:p>
    <w:p w:rsidR="00E82F19" w:rsidRPr="004779F8" w:rsidRDefault="00E82F19" w:rsidP="00E82F19">
      <w:pPr>
        <w:spacing w:line="240" w:lineRule="atLeast"/>
        <w:jc w:val="both"/>
        <w:outlineLvl w:val="0"/>
        <w:rPr>
          <w:rFonts w:ascii="Verdana" w:hAnsi="Verdana"/>
          <w:sz w:val="20"/>
          <w:szCs w:val="20"/>
        </w:rPr>
      </w:pPr>
      <w:r w:rsidRPr="004779F8">
        <w:rPr>
          <w:rFonts w:ascii="Verdana" w:hAnsi="Verdana"/>
          <w:sz w:val="20"/>
          <w:szCs w:val="20"/>
        </w:rPr>
        <w:t>Datum, an dem der Einspruch erfolgt ist:</w:t>
      </w:r>
      <w:r w:rsidRPr="004779F8">
        <w:rPr>
          <w:rFonts w:ascii="Verdana" w:hAnsi="Verdana"/>
          <w:sz w:val="20"/>
          <w:szCs w:val="20"/>
          <w:vertAlign w:val="superscript"/>
        </w:rPr>
        <w:t>(6)(7)</w:t>
      </w:r>
      <w:r w:rsidRPr="004779F8">
        <w:rPr>
          <w:rFonts w:ascii="Verdana" w:hAnsi="Verdana"/>
          <w:sz w:val="20"/>
          <w:szCs w:val="20"/>
        </w:rPr>
        <w:t xml:space="preserve"> </w:t>
      </w:r>
      <w:r w:rsidRPr="004779F8">
        <w:rPr>
          <w:rFonts w:ascii="Verdana" w:hAnsi="Verdana"/>
          <w:b/>
          <w:sz w:val="20"/>
          <w:szCs w:val="20"/>
        </w:rPr>
        <w:fldChar w:fldCharType="begin">
          <w:ffData>
            <w:name w:val=""/>
            <w:enabled/>
            <w:calcOnExit w:val="0"/>
            <w:ddLis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p>
    <w:p w:rsidR="00E82F19" w:rsidRPr="004779F8" w:rsidRDefault="00E82F19" w:rsidP="00E82F19">
      <w:pPr>
        <w:spacing w:line="240" w:lineRule="atLeast"/>
        <w:jc w:val="both"/>
        <w:rPr>
          <w:rFonts w:ascii="Verdana" w:hAnsi="Verdana"/>
          <w:sz w:val="20"/>
          <w:szCs w:val="20"/>
        </w:rPr>
      </w:pPr>
    </w:p>
    <w:p w:rsidR="00E82F19" w:rsidRPr="004779F8" w:rsidRDefault="00E82F19" w:rsidP="00E82F19">
      <w:pPr>
        <w:spacing w:line="240" w:lineRule="atLeast"/>
        <w:jc w:val="both"/>
        <w:rPr>
          <w:rFonts w:ascii="Verdana" w:hAnsi="Verdana"/>
          <w:sz w:val="20"/>
          <w:szCs w:val="20"/>
        </w:rPr>
      </w:pPr>
    </w:p>
    <w:p w:rsidR="00E82F19" w:rsidRPr="004779F8" w:rsidRDefault="00E82F19" w:rsidP="00E82F19">
      <w:pPr>
        <w:spacing w:line="240" w:lineRule="atLeast"/>
        <w:jc w:val="both"/>
        <w:rPr>
          <w:rFonts w:ascii="Verdana" w:hAnsi="Verdana"/>
          <w:sz w:val="20"/>
          <w:szCs w:val="20"/>
        </w:rPr>
      </w:pPr>
    </w:p>
    <w:p w:rsidR="00E82F19" w:rsidRPr="004779F8" w:rsidRDefault="00E82F19" w:rsidP="00E82F19">
      <w:pPr>
        <w:tabs>
          <w:tab w:val="left" w:pos="5954"/>
        </w:tabs>
        <w:spacing w:line="240" w:lineRule="atLeast"/>
        <w:ind w:left="5954" w:hanging="5954"/>
        <w:rPr>
          <w:rFonts w:ascii="Verdana" w:hAnsi="Verdana"/>
          <w:sz w:val="20"/>
          <w:szCs w:val="20"/>
        </w:rPr>
      </w:pPr>
      <w:r w:rsidRPr="004779F8">
        <w:rPr>
          <w:rFonts w:ascii="Verdana" w:hAnsi="Verdana"/>
          <w:sz w:val="20"/>
          <w:szCs w:val="20"/>
        </w:rPr>
        <w:t>Unterschrift des Personalmitglieds</w:t>
      </w:r>
      <w:r w:rsidRPr="004779F8">
        <w:rPr>
          <w:rFonts w:ascii="Verdana" w:hAnsi="Verdana"/>
          <w:sz w:val="20"/>
          <w:szCs w:val="20"/>
        </w:rPr>
        <w:tab/>
        <w:t>Name und Unterschrift des Direktors</w:t>
      </w:r>
    </w:p>
    <w:p w:rsidR="00E82F19" w:rsidRPr="004779F8" w:rsidRDefault="00E82F19" w:rsidP="00E82F19">
      <w:pPr>
        <w:tabs>
          <w:tab w:val="left" w:pos="5954"/>
        </w:tabs>
        <w:spacing w:line="240" w:lineRule="atLeast"/>
        <w:jc w:val="both"/>
        <w:rPr>
          <w:rFonts w:ascii="Verdana" w:hAnsi="Verdana"/>
          <w:sz w:val="20"/>
          <w:szCs w:val="20"/>
        </w:rPr>
      </w:pPr>
    </w:p>
    <w:p w:rsidR="00E82F19" w:rsidRPr="004779F8" w:rsidRDefault="00E82F19" w:rsidP="00E82F19">
      <w:pPr>
        <w:pStyle w:val="Textkrper2"/>
        <w:spacing w:after="0" w:line="240" w:lineRule="auto"/>
        <w:rPr>
          <w:rFonts w:ascii="Verdana" w:hAnsi="Verdana"/>
          <w:sz w:val="20"/>
        </w:rPr>
      </w:pPr>
      <w:r w:rsidRPr="004779F8">
        <w:rPr>
          <w:rFonts w:ascii="Verdana" w:hAnsi="Verdana"/>
          <w:sz w:val="20"/>
        </w:rPr>
        <w:t>Diese(r) Beurteilungsbericht, Bewertungsbericht, Einspruch</w:t>
      </w:r>
      <w:r w:rsidRPr="004779F8">
        <w:rPr>
          <w:rFonts w:ascii="Verdana" w:hAnsi="Verdana"/>
          <w:sz w:val="20"/>
          <w:vertAlign w:val="superscript"/>
        </w:rPr>
        <w:t>(5)</w:t>
      </w:r>
      <w:r w:rsidRPr="004779F8">
        <w:rPr>
          <w:rFonts w:ascii="Verdana" w:hAnsi="Verdana"/>
          <w:sz w:val="20"/>
        </w:rPr>
        <w:t xml:space="preserve"> </w:t>
      </w:r>
      <w:r w:rsidRPr="004779F8">
        <w:rPr>
          <w:rFonts w:ascii="Verdana" w:hAnsi="Verdana"/>
          <w:sz w:val="20"/>
          <w:szCs w:val="20"/>
        </w:rPr>
        <w:t xml:space="preserve">wurde(n) dem Verwaltungsrat und, bei Einspruch, der Einspruchskammer am </w:t>
      </w:r>
      <w:r w:rsidRPr="004779F8">
        <w:rPr>
          <w:rFonts w:ascii="Verdana" w:hAnsi="Verdana"/>
          <w:sz w:val="20"/>
          <w:szCs w:val="20"/>
        </w:rPr>
        <w:fldChar w:fldCharType="begin">
          <w:ffData>
            <w:name w:val="Text12"/>
            <w:enabled/>
            <w:calcOnExit w:val="0"/>
            <w:textInput/>
          </w:ffData>
        </w:fldChar>
      </w:r>
      <w:r w:rsidRPr="004779F8">
        <w:rPr>
          <w:rFonts w:ascii="Verdana" w:hAnsi="Verdana"/>
          <w:sz w:val="20"/>
          <w:szCs w:val="20"/>
        </w:rPr>
        <w:instrText xml:space="preserve"> FORMTEXT </w:instrText>
      </w:r>
      <w:r w:rsidRPr="004779F8">
        <w:rPr>
          <w:rFonts w:ascii="Verdana" w:hAnsi="Verdana"/>
          <w:sz w:val="20"/>
          <w:szCs w:val="20"/>
        </w:rPr>
      </w:r>
      <w:r w:rsidRPr="004779F8">
        <w:rPr>
          <w:rFonts w:ascii="Verdana" w:hAnsi="Verdana"/>
          <w:sz w:val="20"/>
          <w:szCs w:val="20"/>
        </w:rPr>
        <w:fldChar w:fldCharType="separate"/>
      </w:r>
      <w:r w:rsidRPr="004779F8">
        <w:rPr>
          <w:rFonts w:ascii="Verdana" w:hAnsi="Verdana"/>
          <w:sz w:val="20"/>
          <w:szCs w:val="20"/>
        </w:rPr>
        <w:t> </w:t>
      </w:r>
      <w:r w:rsidRPr="004779F8">
        <w:rPr>
          <w:rFonts w:ascii="Verdana" w:hAnsi="Verdana"/>
          <w:sz w:val="20"/>
          <w:szCs w:val="20"/>
        </w:rPr>
        <w:t> </w:t>
      </w:r>
      <w:r w:rsidRPr="004779F8">
        <w:rPr>
          <w:rFonts w:ascii="Verdana" w:hAnsi="Verdana"/>
          <w:sz w:val="20"/>
          <w:szCs w:val="20"/>
        </w:rPr>
        <w:t> </w:t>
      </w:r>
      <w:r w:rsidRPr="004779F8">
        <w:rPr>
          <w:rFonts w:ascii="Verdana" w:hAnsi="Verdana"/>
          <w:sz w:val="20"/>
          <w:szCs w:val="20"/>
        </w:rPr>
        <w:t> </w:t>
      </w:r>
      <w:r w:rsidRPr="004779F8">
        <w:rPr>
          <w:rFonts w:ascii="Verdana" w:hAnsi="Verdana"/>
          <w:sz w:val="20"/>
          <w:szCs w:val="20"/>
        </w:rPr>
        <w:t> </w:t>
      </w:r>
      <w:r w:rsidRPr="004779F8">
        <w:rPr>
          <w:rFonts w:ascii="Verdana" w:hAnsi="Verdana"/>
          <w:sz w:val="20"/>
          <w:szCs w:val="20"/>
        </w:rPr>
        <w:fldChar w:fldCharType="end"/>
      </w:r>
      <w:r w:rsidRPr="004779F8">
        <w:rPr>
          <w:rFonts w:ascii="Verdana" w:hAnsi="Verdana"/>
          <w:sz w:val="20"/>
          <w:szCs w:val="20"/>
        </w:rPr>
        <w:t xml:space="preserve"> zugeschickt.</w:t>
      </w:r>
    </w:p>
    <w:p w:rsidR="00E82F19" w:rsidRPr="004779F8" w:rsidRDefault="00E82F19" w:rsidP="00E82F19">
      <w:pPr>
        <w:spacing w:line="240" w:lineRule="atLeast"/>
        <w:jc w:val="both"/>
        <w:rPr>
          <w:rFonts w:ascii="Verdana" w:hAnsi="Verdana"/>
          <w:sz w:val="20"/>
          <w:szCs w:val="20"/>
        </w:rPr>
      </w:pPr>
    </w:p>
    <w:p w:rsidR="00E82F19" w:rsidRPr="004779F8" w:rsidRDefault="00E82F19" w:rsidP="00E82F19">
      <w:pPr>
        <w:spacing w:line="240" w:lineRule="atLeast"/>
        <w:jc w:val="both"/>
        <w:rPr>
          <w:rFonts w:ascii="Verdana" w:hAnsi="Verdana"/>
          <w:sz w:val="20"/>
          <w:szCs w:val="20"/>
        </w:rPr>
      </w:pPr>
    </w:p>
    <w:p w:rsidR="00E82F19" w:rsidRPr="004779F8" w:rsidRDefault="00E82F19" w:rsidP="00E82F19">
      <w:pPr>
        <w:spacing w:line="240" w:lineRule="atLeast"/>
        <w:ind w:left="5954" w:hanging="5954"/>
        <w:outlineLvl w:val="0"/>
        <w:rPr>
          <w:rFonts w:ascii="Verdana" w:hAnsi="Verdana"/>
          <w:sz w:val="20"/>
          <w:szCs w:val="20"/>
        </w:rPr>
      </w:pPr>
      <w:r w:rsidRPr="004779F8">
        <w:rPr>
          <w:rFonts w:ascii="Verdana" w:hAnsi="Verdana"/>
          <w:sz w:val="20"/>
          <w:szCs w:val="20"/>
        </w:rPr>
        <w:t xml:space="preserve">                                                                                    </w:t>
      </w:r>
      <w:r w:rsidRPr="004779F8">
        <w:rPr>
          <w:rFonts w:ascii="Verdana" w:hAnsi="Verdana"/>
          <w:sz w:val="20"/>
          <w:szCs w:val="20"/>
        </w:rPr>
        <w:tab/>
        <w:t>Name und Unterschrift des Direktors</w:t>
      </w:r>
    </w:p>
    <w:p w:rsidR="00E82F19" w:rsidRPr="004779F8" w:rsidRDefault="00E82F19" w:rsidP="00E82F19">
      <w:pPr>
        <w:spacing w:line="240" w:lineRule="atLeast"/>
        <w:jc w:val="both"/>
        <w:rPr>
          <w:rFonts w:ascii="Verdana" w:hAnsi="Verdana"/>
          <w:sz w:val="20"/>
          <w:szCs w:val="20"/>
        </w:rPr>
      </w:pPr>
      <w:r>
        <w:rPr>
          <w:noProof/>
        </w:rPr>
        <mc:AlternateContent>
          <mc:Choice Requires="wps">
            <w:drawing>
              <wp:anchor distT="0" distB="0" distL="114300" distR="114300" simplePos="0" relativeHeight="251662336" behindDoc="0" locked="0" layoutInCell="1" allowOverlap="1" wp14:anchorId="26EE51C3" wp14:editId="1FC3648F">
                <wp:simplePos x="0" y="0"/>
                <wp:positionH relativeFrom="column">
                  <wp:posOffset>5715</wp:posOffset>
                </wp:positionH>
                <wp:positionV relativeFrom="paragraph">
                  <wp:posOffset>62230</wp:posOffset>
                </wp:positionV>
                <wp:extent cx="5943600" cy="0"/>
                <wp:effectExtent l="0" t="0" r="0" b="0"/>
                <wp:wrapNone/>
                <wp:docPr id="38"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9pt" to="468.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" strokeweight="2.25pt"/>
            </w:pict>
          </mc:Fallback>
        </mc:AlternateContent>
      </w:r>
    </w:p>
    <w:p w:rsidR="00E82F19" w:rsidRPr="004779F8" w:rsidRDefault="00E82F19" w:rsidP="00E82F19">
      <w:pPr>
        <w:spacing w:line="240" w:lineRule="atLeast"/>
        <w:jc w:val="both"/>
        <w:rPr>
          <w:rFonts w:ascii="Verdana" w:hAnsi="Verdana"/>
          <w:sz w:val="20"/>
          <w:szCs w:val="20"/>
        </w:rPr>
      </w:pPr>
      <w:r w:rsidRPr="004779F8">
        <w:rPr>
          <w:rFonts w:ascii="Verdana" w:hAnsi="Verdana"/>
          <w:sz w:val="20"/>
          <w:szCs w:val="20"/>
        </w:rPr>
        <w:t>Gutachten der Einspruchskammer:</w:t>
      </w:r>
      <w:r w:rsidRPr="004779F8">
        <w:rPr>
          <w:rFonts w:ascii="Verdana" w:hAnsi="Verdana"/>
          <w:sz w:val="20"/>
          <w:szCs w:val="20"/>
          <w:vertAlign w:val="superscript"/>
        </w:rPr>
        <w:t>(6)</w:t>
      </w:r>
    </w:p>
    <w:p w:rsidR="00E82F19" w:rsidRPr="004779F8" w:rsidRDefault="00E82F19" w:rsidP="00E82F19">
      <w:pPr>
        <w:spacing w:line="240" w:lineRule="atLeast"/>
        <w:jc w:val="both"/>
        <w:rPr>
          <w:rFonts w:ascii="Verdana" w:hAnsi="Verdana"/>
          <w:sz w:val="20"/>
          <w:szCs w:val="20"/>
        </w:rPr>
      </w:pPr>
    </w:p>
    <w:p w:rsidR="00E82F19" w:rsidRPr="004779F8" w:rsidRDefault="00E82F19" w:rsidP="00E82F19">
      <w:pPr>
        <w:spacing w:line="240" w:lineRule="atLeast"/>
        <w:jc w:val="both"/>
        <w:rPr>
          <w:rFonts w:ascii="Verdana" w:hAnsi="Verdana"/>
          <w:b/>
          <w:sz w:val="20"/>
          <w:szCs w:val="20"/>
        </w:rPr>
      </w:pPr>
      <w:r w:rsidRPr="004779F8">
        <w:rPr>
          <w:rFonts w:ascii="Verdana" w:hAnsi="Verdana"/>
          <w:b/>
          <w:sz w:val="20"/>
          <w:szCs w:val="20"/>
        </w:rPr>
        <w:fldChar w:fldCharType="begin">
          <w:ffData>
            <w:name w:val="Text13"/>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p>
    <w:p w:rsidR="00E82F19" w:rsidRPr="004779F8" w:rsidRDefault="00E82F19" w:rsidP="00E82F19">
      <w:pPr>
        <w:spacing w:line="240" w:lineRule="atLeast"/>
        <w:jc w:val="both"/>
        <w:rPr>
          <w:rFonts w:ascii="Verdana" w:hAnsi="Verdana"/>
          <w:sz w:val="20"/>
          <w:szCs w:val="20"/>
        </w:rPr>
      </w:pPr>
    </w:p>
    <w:p w:rsidR="00E82F19" w:rsidRPr="004779F8" w:rsidRDefault="00E82F19" w:rsidP="00E82F19">
      <w:pPr>
        <w:tabs>
          <w:tab w:val="left" w:pos="5954"/>
        </w:tabs>
        <w:spacing w:line="240" w:lineRule="atLeast"/>
        <w:jc w:val="both"/>
        <w:rPr>
          <w:rFonts w:ascii="Verdana" w:hAnsi="Verdana"/>
          <w:sz w:val="20"/>
          <w:szCs w:val="20"/>
        </w:rPr>
      </w:pPr>
      <w:r w:rsidRPr="004779F8">
        <w:rPr>
          <w:rFonts w:ascii="Verdana" w:hAnsi="Verdana"/>
          <w:sz w:val="20"/>
          <w:szCs w:val="20"/>
        </w:rPr>
        <w:t xml:space="preserve">Datum: </w:t>
      </w:r>
      <w:r w:rsidRPr="004779F8">
        <w:rPr>
          <w:rFonts w:ascii="Verdana" w:hAnsi="Verdana"/>
          <w:b/>
          <w:sz w:val="20"/>
          <w:szCs w:val="20"/>
        </w:rPr>
        <w:fldChar w:fldCharType="begin">
          <w:ffData>
            <w:name w:val="Text14"/>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sz w:val="20"/>
          <w:szCs w:val="20"/>
        </w:rPr>
        <w:t xml:space="preserve"> </w:t>
      </w:r>
      <w:r w:rsidRPr="004779F8">
        <w:rPr>
          <w:rFonts w:ascii="Verdana" w:hAnsi="Verdana"/>
          <w:sz w:val="20"/>
          <w:szCs w:val="20"/>
        </w:rPr>
        <w:tab/>
        <w:t>Unterschrift des Vorsitzenden</w:t>
      </w:r>
    </w:p>
    <w:p w:rsidR="00E82F19" w:rsidRPr="004779F8" w:rsidRDefault="00E82F19" w:rsidP="00E82F19">
      <w:pPr>
        <w:spacing w:line="240" w:lineRule="atLeast"/>
        <w:jc w:val="both"/>
        <w:rPr>
          <w:rFonts w:ascii="Verdana" w:hAnsi="Verdana"/>
          <w:sz w:val="20"/>
          <w:szCs w:val="20"/>
        </w:rPr>
      </w:pPr>
    </w:p>
    <w:p w:rsidR="00E82F19" w:rsidRPr="004779F8" w:rsidRDefault="00E82F19" w:rsidP="00E82F19">
      <w:pPr>
        <w:spacing w:line="240" w:lineRule="atLeast"/>
        <w:jc w:val="both"/>
        <w:rPr>
          <w:rFonts w:ascii="Verdana" w:hAnsi="Verdana"/>
          <w:sz w:val="20"/>
          <w:szCs w:val="20"/>
        </w:rPr>
      </w:pPr>
    </w:p>
    <w:p w:rsidR="00E82F19" w:rsidRPr="004779F8" w:rsidRDefault="00E82F19" w:rsidP="00E82F19">
      <w:pPr>
        <w:spacing w:line="240" w:lineRule="atLeast"/>
        <w:jc w:val="both"/>
        <w:rPr>
          <w:rFonts w:ascii="Verdana" w:hAnsi="Verdana"/>
          <w:sz w:val="20"/>
          <w:szCs w:val="20"/>
        </w:rPr>
      </w:pPr>
      <w:r>
        <w:rPr>
          <w:noProof/>
        </w:rPr>
        <mc:AlternateContent>
          <mc:Choice Requires="wps">
            <w:drawing>
              <wp:anchor distT="0" distB="0" distL="114300" distR="114300" simplePos="0" relativeHeight="251663360" behindDoc="0" locked="0" layoutInCell="1" allowOverlap="1" wp14:anchorId="0B0C6176" wp14:editId="7503AF13">
                <wp:simplePos x="0" y="0"/>
                <wp:positionH relativeFrom="column">
                  <wp:posOffset>0</wp:posOffset>
                </wp:positionH>
                <wp:positionV relativeFrom="paragraph">
                  <wp:posOffset>-59690</wp:posOffset>
                </wp:positionV>
                <wp:extent cx="5943600" cy="0"/>
                <wp:effectExtent l="0" t="0" r="0" b="0"/>
                <wp:wrapNone/>
                <wp:docPr id="37"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" strokeweight="2.25pt"/>
            </w:pict>
          </mc:Fallback>
        </mc:AlternateContent>
      </w:r>
      <w:r w:rsidRPr="004779F8">
        <w:rPr>
          <w:rFonts w:ascii="Verdana" w:hAnsi="Verdana"/>
          <w:sz w:val="20"/>
          <w:szCs w:val="20"/>
        </w:rPr>
        <w:t>Beschluss des Verwaltungsrats:</w:t>
      </w:r>
      <w:r w:rsidRPr="004779F8">
        <w:rPr>
          <w:rFonts w:ascii="Verdana" w:hAnsi="Verdana"/>
          <w:sz w:val="20"/>
          <w:szCs w:val="20"/>
          <w:vertAlign w:val="superscript"/>
        </w:rPr>
        <w:t>(6)</w:t>
      </w:r>
    </w:p>
    <w:p w:rsidR="00E82F19" w:rsidRDefault="00E82F19" w:rsidP="00E82F19">
      <w:pPr>
        <w:tabs>
          <w:tab w:val="left" w:pos="4253"/>
        </w:tabs>
        <w:spacing w:line="240" w:lineRule="atLeast"/>
        <w:jc w:val="both"/>
        <w:rPr>
          <w:rFonts w:ascii="Verdana" w:hAnsi="Verdana"/>
          <w:sz w:val="20"/>
          <w:szCs w:val="20"/>
        </w:rPr>
      </w:pPr>
    </w:p>
    <w:p w:rsidR="008304F7" w:rsidRDefault="00E82F19" w:rsidP="00E82F19">
      <w:pPr>
        <w:tabs>
          <w:tab w:val="left" w:pos="4253"/>
        </w:tabs>
        <w:spacing w:line="240" w:lineRule="atLeast"/>
        <w:jc w:val="both"/>
      </w:pPr>
      <w:r>
        <w:rPr>
          <w:noProof/>
        </w:rPr>
        <mc:AlternateContent>
          <mc:Choice Requires="wps">
            <w:drawing>
              <wp:anchor distT="0" distB="0" distL="114300" distR="114300" simplePos="0" relativeHeight="251664384" behindDoc="0" locked="0" layoutInCell="1" allowOverlap="1" wp14:anchorId="748C5292" wp14:editId="4648961D">
                <wp:simplePos x="0" y="0"/>
                <wp:positionH relativeFrom="column">
                  <wp:posOffset>0</wp:posOffset>
                </wp:positionH>
                <wp:positionV relativeFrom="paragraph">
                  <wp:posOffset>197485</wp:posOffset>
                </wp:positionV>
                <wp:extent cx="5943600" cy="0"/>
                <wp:effectExtent l="0" t="0" r="0" b="0"/>
                <wp:wrapNone/>
                <wp:docPr id="36"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5pt" to="46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" strokeweight="2.25pt"/>
            </w:pict>
          </mc:Fallback>
        </mc:AlternateContent>
      </w:r>
      <w:r w:rsidRPr="004779F8">
        <w:rPr>
          <w:rFonts w:ascii="Verdana" w:hAnsi="Verdana"/>
          <w:sz w:val="20"/>
          <w:szCs w:val="20"/>
        </w:rPr>
        <w:t xml:space="preserve">Datum: </w:t>
      </w:r>
      <w:r w:rsidRPr="004779F8">
        <w:rPr>
          <w:rFonts w:ascii="Verdana" w:hAnsi="Verdana"/>
          <w:b/>
          <w:sz w:val="20"/>
          <w:szCs w:val="20"/>
        </w:rPr>
        <w:fldChar w:fldCharType="begin">
          <w:ffData>
            <w:name w:val="Text15"/>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sz w:val="20"/>
          <w:szCs w:val="20"/>
        </w:rPr>
        <w:t xml:space="preserve"> </w:t>
      </w:r>
      <w:r w:rsidRPr="004779F8">
        <w:rPr>
          <w:rFonts w:ascii="Verdana" w:hAnsi="Verdana"/>
          <w:sz w:val="20"/>
          <w:szCs w:val="20"/>
        </w:rPr>
        <w:tab/>
        <w:t>Unterschrift des Verwaltungsratsvorsitzenden</w:t>
      </w:r>
      <w:r w:rsidRPr="004779F8">
        <w:rPr>
          <w:rFonts w:ascii="Verdana" w:hAnsi="Verdana"/>
          <w:sz w:val="20"/>
          <w:szCs w:val="20"/>
          <w:vertAlign w:val="superscript"/>
        </w:rPr>
        <w:t>(2)</w:t>
      </w:r>
      <w:bookmarkStart w:id="0" w:name="_GoBack"/>
      <w:bookmarkEnd w:id="0"/>
    </w:p>
    <w:sectPr w:rsidR="008304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ECA"/>
    <w:multiLevelType w:val="hybridMultilevel"/>
    <w:tmpl w:val="6AA6D0D8"/>
    <w:lvl w:ilvl="0" w:tplc="CE5C35D8">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D872B79"/>
    <w:multiLevelType w:val="hybridMultilevel"/>
    <w:tmpl w:val="8F60E16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392029D"/>
    <w:multiLevelType w:val="hybridMultilevel"/>
    <w:tmpl w:val="E190D75C"/>
    <w:lvl w:ilvl="0" w:tplc="3A4E204C">
      <w:start w:val="1"/>
      <w:numFmt w:val="decimal"/>
      <w:lvlText w:val="1.%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44D0BE3"/>
    <w:multiLevelType w:val="hybridMultilevel"/>
    <w:tmpl w:val="12E8CDFE"/>
    <w:lvl w:ilvl="0" w:tplc="3A4E204C">
      <w:start w:val="1"/>
      <w:numFmt w:val="decimal"/>
      <w:lvlText w:val="1.%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EF72AEF"/>
    <w:multiLevelType w:val="hybridMultilevel"/>
    <w:tmpl w:val="68586E02"/>
    <w:lvl w:ilvl="0" w:tplc="65C262A8">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2F951B7"/>
    <w:multiLevelType w:val="hybridMultilevel"/>
    <w:tmpl w:val="9AC6457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3DA16F9"/>
    <w:multiLevelType w:val="hybridMultilevel"/>
    <w:tmpl w:val="210055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C5D1F2E"/>
    <w:multiLevelType w:val="hybridMultilevel"/>
    <w:tmpl w:val="9AC6457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B5A2EA4"/>
    <w:multiLevelType w:val="multilevel"/>
    <w:tmpl w:val="EE3298DC"/>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DA20727"/>
    <w:multiLevelType w:val="hybridMultilevel"/>
    <w:tmpl w:val="12E8CDFE"/>
    <w:lvl w:ilvl="0" w:tplc="3A4E204C">
      <w:start w:val="1"/>
      <w:numFmt w:val="decimal"/>
      <w:lvlText w:val="1.%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E2354AB"/>
    <w:multiLevelType w:val="hybridMultilevel"/>
    <w:tmpl w:val="EB7CA87C"/>
    <w:lvl w:ilvl="0" w:tplc="9E3C133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6D7608B8"/>
    <w:multiLevelType w:val="hybridMultilevel"/>
    <w:tmpl w:val="5720ED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D213F1E"/>
    <w:multiLevelType w:val="hybridMultilevel"/>
    <w:tmpl w:val="68586E02"/>
    <w:lvl w:ilvl="0" w:tplc="65C262A8">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D9A58B2"/>
    <w:multiLevelType w:val="hybridMultilevel"/>
    <w:tmpl w:val="35926E06"/>
    <w:lvl w:ilvl="0" w:tplc="9E3C133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7FC1699F"/>
    <w:multiLevelType w:val="hybridMultilevel"/>
    <w:tmpl w:val="9AC6457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7FEE1747"/>
    <w:multiLevelType w:val="hybridMultilevel"/>
    <w:tmpl w:val="EB7CA87C"/>
    <w:lvl w:ilvl="0" w:tplc="9E3C133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4"/>
  </w:num>
  <w:num w:numId="7">
    <w:abstractNumId w:val="6"/>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7"/>
  </w:num>
  <w:num w:numId="13">
    <w:abstractNumId w:val="2"/>
  </w:num>
  <w:num w:numId="14">
    <w:abstractNumId w:val="15"/>
  </w:num>
  <w:num w:numId="15">
    <w:abstractNumId w:val="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5E"/>
    <w:rsid w:val="000A5118"/>
    <w:rsid w:val="000D09CE"/>
    <w:rsid w:val="002C69E9"/>
    <w:rsid w:val="00623B5E"/>
    <w:rsid w:val="008304F7"/>
    <w:rsid w:val="00905A19"/>
    <w:rsid w:val="00AE530C"/>
    <w:rsid w:val="00DA4083"/>
    <w:rsid w:val="00E82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3B5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623B5E"/>
    <w:pPr>
      <w:spacing w:after="120" w:line="480" w:lineRule="auto"/>
    </w:pPr>
  </w:style>
  <w:style w:type="character" w:customStyle="1" w:styleId="Textkrper2Zchn">
    <w:name w:val="Textkörper 2 Zchn"/>
    <w:basedOn w:val="Absatz-Standardschriftart"/>
    <w:link w:val="Textkrper2"/>
    <w:rsid w:val="00623B5E"/>
    <w:rPr>
      <w:rFonts w:ascii="Times New Roman" w:eastAsia="Times New Roman" w:hAnsi="Times New Roman" w:cs="Times New Roman"/>
      <w:sz w:val="24"/>
      <w:szCs w:val="24"/>
      <w:lang w:eastAsia="de-DE"/>
    </w:rPr>
  </w:style>
  <w:style w:type="paragraph" w:styleId="Textkrper">
    <w:name w:val="Body Text"/>
    <w:basedOn w:val="Standard"/>
    <w:link w:val="TextkrperZchn"/>
    <w:rsid w:val="00623B5E"/>
    <w:pPr>
      <w:spacing w:after="120"/>
    </w:pPr>
  </w:style>
  <w:style w:type="character" w:customStyle="1" w:styleId="TextkrperZchn">
    <w:name w:val="Textkörper Zchn"/>
    <w:basedOn w:val="Absatz-Standardschriftart"/>
    <w:link w:val="Textkrper"/>
    <w:rsid w:val="00623B5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C69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3B5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623B5E"/>
    <w:pPr>
      <w:spacing w:after="120" w:line="480" w:lineRule="auto"/>
    </w:pPr>
  </w:style>
  <w:style w:type="character" w:customStyle="1" w:styleId="Textkrper2Zchn">
    <w:name w:val="Textkörper 2 Zchn"/>
    <w:basedOn w:val="Absatz-Standardschriftart"/>
    <w:link w:val="Textkrper2"/>
    <w:rsid w:val="00623B5E"/>
    <w:rPr>
      <w:rFonts w:ascii="Times New Roman" w:eastAsia="Times New Roman" w:hAnsi="Times New Roman" w:cs="Times New Roman"/>
      <w:sz w:val="24"/>
      <w:szCs w:val="24"/>
      <w:lang w:eastAsia="de-DE"/>
    </w:rPr>
  </w:style>
  <w:style w:type="paragraph" w:styleId="Textkrper">
    <w:name w:val="Body Text"/>
    <w:basedOn w:val="Standard"/>
    <w:link w:val="TextkrperZchn"/>
    <w:rsid w:val="00623B5E"/>
    <w:pPr>
      <w:spacing w:after="120"/>
    </w:pPr>
  </w:style>
  <w:style w:type="character" w:customStyle="1" w:styleId="TextkrperZchn">
    <w:name w:val="Textkörper Zchn"/>
    <w:basedOn w:val="Absatz-Standardschriftart"/>
    <w:link w:val="Textkrper"/>
    <w:rsid w:val="00623B5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C6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863</Words>
  <Characters>5442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CREMER, Julia</dc:creator>
  <cp:lastModifiedBy>CREMER, Julia</cp:lastModifiedBy>
  <cp:revision>4</cp:revision>
  <dcterms:created xsi:type="dcterms:W3CDTF">2016-04-26T08:57:00Z</dcterms:created>
  <dcterms:modified xsi:type="dcterms:W3CDTF">2016-04-26T09:06:00Z</dcterms:modified>
</cp:coreProperties>
</file>