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A9" w:rsidRPr="00DD35A9" w:rsidRDefault="00484307" w:rsidP="00DD35A9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DD35A9">
        <w:rPr>
          <w:rFonts w:ascii="Verdana" w:hAnsi="Verdana"/>
          <w:b/>
          <w:sz w:val="36"/>
          <w:szCs w:val="36"/>
        </w:rPr>
        <w:t xml:space="preserve">Begleitdokument </w:t>
      </w:r>
      <w:r w:rsidR="00580FE3" w:rsidRPr="00DD35A9">
        <w:rPr>
          <w:rFonts w:ascii="Verdana" w:hAnsi="Verdana"/>
          <w:b/>
          <w:sz w:val="36"/>
          <w:szCs w:val="36"/>
        </w:rPr>
        <w:t>2016</w:t>
      </w:r>
      <w:r w:rsidR="00D551A7" w:rsidRPr="00DD35A9">
        <w:rPr>
          <w:rFonts w:ascii="Verdana" w:hAnsi="Verdana"/>
          <w:b/>
          <w:sz w:val="36"/>
          <w:szCs w:val="36"/>
        </w:rPr>
        <w:t xml:space="preserve"> </w:t>
      </w:r>
    </w:p>
    <w:p w:rsidR="00BC0444" w:rsidRPr="00DD35A9" w:rsidRDefault="00484307" w:rsidP="00DD35A9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DD35A9">
        <w:rPr>
          <w:rFonts w:ascii="Verdana" w:hAnsi="Verdana"/>
          <w:b/>
          <w:sz w:val="36"/>
          <w:szCs w:val="36"/>
        </w:rPr>
        <w:t xml:space="preserve">Mathematik </w:t>
      </w:r>
    </w:p>
    <w:p w:rsidR="00484307" w:rsidRDefault="00484307" w:rsidP="00DC23C4">
      <w:pPr>
        <w:spacing w:after="0"/>
        <w:rPr>
          <w:rFonts w:ascii="Verdana" w:hAnsi="Verdana"/>
          <w:b/>
          <w:sz w:val="20"/>
          <w:szCs w:val="20"/>
        </w:rPr>
      </w:pPr>
      <w:r w:rsidRPr="00DC23C4">
        <w:rPr>
          <w:rFonts w:ascii="Verdana" w:hAnsi="Verdana"/>
          <w:b/>
          <w:sz w:val="20"/>
          <w:szCs w:val="20"/>
        </w:rPr>
        <w:t>Bereich Stochastik</w:t>
      </w:r>
    </w:p>
    <w:p w:rsidR="00D57AE2" w:rsidRPr="00DC23C4" w:rsidRDefault="00D57AE2" w:rsidP="00DC23C4">
      <w:pPr>
        <w:spacing w:after="0"/>
        <w:rPr>
          <w:rFonts w:ascii="Verdana" w:hAnsi="Verdana"/>
          <w:b/>
          <w:sz w:val="20"/>
          <w:szCs w:val="20"/>
        </w:rPr>
      </w:pPr>
    </w:p>
    <w:p w:rsidR="00484307" w:rsidRPr="00DC23C4" w:rsidRDefault="00DC23C4" w:rsidP="00DC23C4">
      <w:pPr>
        <w:spacing w:after="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a) 1.:</w:t>
      </w:r>
      <w:r>
        <w:rPr>
          <w:rFonts w:ascii="Verdana" w:hAnsi="Verdana"/>
          <w:sz w:val="20"/>
          <w:szCs w:val="20"/>
        </w:rPr>
        <w:t xml:space="preserve"> </w:t>
      </w:r>
      <w:r w:rsidR="00484307" w:rsidRPr="00DC23C4">
        <w:rPr>
          <w:rFonts w:ascii="Verdana" w:hAnsi="Verdana"/>
          <w:sz w:val="20"/>
          <w:szCs w:val="20"/>
        </w:rPr>
        <w:t xml:space="preserve">4 </w:t>
      </w:r>
      <w:r w:rsidR="00D46682">
        <w:rPr>
          <w:rFonts w:ascii="Verdana" w:hAnsi="Verdana"/>
          <w:sz w:val="20"/>
          <w:szCs w:val="20"/>
        </w:rPr>
        <w:t>Schritt</w:t>
      </w:r>
      <w:r w:rsidR="00484307" w:rsidRPr="00DC23C4">
        <w:rPr>
          <w:rFonts w:ascii="Verdana" w:hAnsi="Verdana"/>
          <w:sz w:val="20"/>
          <w:szCs w:val="20"/>
        </w:rPr>
        <w:t>e</w:t>
      </w:r>
      <w:bookmarkStart w:id="0" w:name="_GoBack"/>
      <w:bookmarkEnd w:id="0"/>
    </w:p>
    <w:p w:rsidR="00484307" w:rsidRDefault="00484307" w:rsidP="00484307">
      <w:pPr>
        <w:pStyle w:val="Listenabsatz"/>
        <w:spacing w:after="0"/>
        <w:ind w:left="567"/>
        <w:rPr>
          <w:rFonts w:ascii="Verdana" w:hAnsi="Verdana"/>
          <w:sz w:val="20"/>
          <w:szCs w:val="20"/>
        </w:rPr>
      </w:pPr>
    </w:p>
    <w:p w:rsidR="00484307" w:rsidRPr="00DC23C4" w:rsidRDefault="00484307" w:rsidP="002D71D6">
      <w:pPr>
        <w:spacing w:after="0"/>
        <w:ind w:left="1410" w:hanging="1410"/>
        <w:rPr>
          <w:rFonts w:ascii="Verdana" w:hAnsi="Verdana"/>
          <w:sz w:val="20"/>
          <w:szCs w:val="20"/>
        </w:rPr>
      </w:pPr>
      <w:r w:rsidRPr="00DC23C4">
        <w:rPr>
          <w:rFonts w:ascii="Verdana" w:hAnsi="Verdana"/>
          <w:sz w:val="20"/>
          <w:szCs w:val="20"/>
        </w:rPr>
        <w:t>1</w:t>
      </w:r>
      <w:r w:rsidR="00D46682">
        <w:rPr>
          <w:rFonts w:ascii="Verdana" w:hAnsi="Verdana"/>
          <w:sz w:val="20"/>
          <w:szCs w:val="20"/>
        </w:rPr>
        <w:t>.</w:t>
      </w:r>
      <w:r w:rsidRPr="00DC23C4">
        <w:rPr>
          <w:rFonts w:ascii="Verdana" w:hAnsi="Verdana"/>
          <w:sz w:val="20"/>
          <w:szCs w:val="20"/>
        </w:rPr>
        <w:t xml:space="preserve"> </w:t>
      </w:r>
      <w:r w:rsidR="00D46682">
        <w:rPr>
          <w:rFonts w:ascii="Verdana" w:hAnsi="Verdana"/>
          <w:sz w:val="20"/>
          <w:szCs w:val="20"/>
        </w:rPr>
        <w:t>Schritt</w:t>
      </w:r>
      <w:r w:rsidRPr="00DC23C4">
        <w:rPr>
          <w:rFonts w:ascii="Verdana" w:hAnsi="Verdana"/>
          <w:sz w:val="20"/>
          <w:szCs w:val="20"/>
        </w:rPr>
        <w:t>:</w:t>
      </w:r>
      <w:r w:rsidR="002D71D6">
        <w:rPr>
          <w:rFonts w:ascii="Verdana" w:hAnsi="Verdana"/>
          <w:sz w:val="20"/>
          <w:szCs w:val="20"/>
        </w:rPr>
        <w:tab/>
      </w:r>
      <w:r w:rsidRPr="00DC23C4">
        <w:rPr>
          <w:rFonts w:ascii="Verdana" w:hAnsi="Verdana"/>
          <w:sz w:val="20"/>
          <w:szCs w:val="20"/>
        </w:rPr>
        <w:t>korrekte Berechnung der Anzahl gelesener Seiten pro Woche oder pro Tag</w:t>
      </w:r>
      <w:r w:rsidR="00DC23C4" w:rsidRPr="00DC23C4">
        <w:rPr>
          <w:rFonts w:ascii="Verdana" w:hAnsi="Verdana"/>
          <w:sz w:val="20"/>
          <w:szCs w:val="20"/>
        </w:rPr>
        <w:t xml:space="preserve"> (252 Seiten in einer Woche / 36 Seiten pro Tag)</w:t>
      </w:r>
    </w:p>
    <w:p w:rsidR="00484307" w:rsidRPr="00DC23C4" w:rsidRDefault="00D46682" w:rsidP="002D71D6">
      <w:pPr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2D71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Schritt</w:t>
      </w:r>
      <w:r w:rsidR="002D71D6">
        <w:rPr>
          <w:rFonts w:ascii="Verdana" w:hAnsi="Verdana"/>
          <w:sz w:val="20"/>
          <w:szCs w:val="20"/>
        </w:rPr>
        <w:t>:</w:t>
      </w:r>
      <w:r w:rsidR="002D71D6">
        <w:rPr>
          <w:rFonts w:ascii="Verdana" w:hAnsi="Verdana"/>
          <w:sz w:val="20"/>
          <w:szCs w:val="20"/>
        </w:rPr>
        <w:tab/>
      </w:r>
      <w:r w:rsidR="00484307" w:rsidRPr="00DC23C4">
        <w:rPr>
          <w:rFonts w:ascii="Verdana" w:hAnsi="Verdana"/>
          <w:sz w:val="20"/>
          <w:szCs w:val="20"/>
        </w:rPr>
        <w:t>korrekte Berechnung der Anzahl gelesener Seiten bis zum Rückgabetermin</w:t>
      </w:r>
      <w:r w:rsidR="00DC23C4" w:rsidRPr="00DC23C4">
        <w:rPr>
          <w:rFonts w:ascii="Verdana" w:hAnsi="Verdana"/>
          <w:sz w:val="20"/>
          <w:szCs w:val="20"/>
        </w:rPr>
        <w:t xml:space="preserve"> (36 S x 21 = 756 Seiten / 252 S x 3)</w:t>
      </w:r>
    </w:p>
    <w:p w:rsidR="00484307" w:rsidRDefault="00D46682" w:rsidP="002D71D6">
      <w:pPr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</w:t>
      </w:r>
      <w:r w:rsidR="00484307" w:rsidRPr="00484307">
        <w:rPr>
          <w:rFonts w:ascii="Verdana" w:hAnsi="Verdana"/>
          <w:sz w:val="20"/>
          <w:szCs w:val="20"/>
        </w:rPr>
        <w:t>:</w:t>
      </w:r>
      <w:r w:rsidR="002D71D6">
        <w:rPr>
          <w:rFonts w:ascii="Verdana" w:hAnsi="Verdana"/>
          <w:sz w:val="20"/>
          <w:szCs w:val="20"/>
        </w:rPr>
        <w:tab/>
      </w:r>
      <w:r w:rsidR="00484307" w:rsidRPr="00484307">
        <w:rPr>
          <w:rFonts w:ascii="Verdana" w:hAnsi="Verdana"/>
          <w:sz w:val="20"/>
          <w:szCs w:val="20"/>
        </w:rPr>
        <w:t xml:space="preserve">Stellungnahme, ob Paul es schafft, das Buch termingerecht </w:t>
      </w:r>
      <w:proofErr w:type="spellStart"/>
      <w:r w:rsidR="00484307" w:rsidRPr="00484307">
        <w:rPr>
          <w:rFonts w:ascii="Verdana" w:hAnsi="Verdana"/>
          <w:sz w:val="20"/>
          <w:szCs w:val="20"/>
        </w:rPr>
        <w:t>zuende</w:t>
      </w:r>
      <w:proofErr w:type="spellEnd"/>
      <w:r w:rsidR="00484307" w:rsidRPr="00484307">
        <w:rPr>
          <w:rFonts w:ascii="Verdana" w:hAnsi="Verdana"/>
          <w:sz w:val="20"/>
          <w:szCs w:val="20"/>
        </w:rPr>
        <w:t xml:space="preserve"> zu lesen.</w:t>
      </w:r>
      <w:r w:rsidR="00DC23C4">
        <w:rPr>
          <w:rFonts w:ascii="Verdana" w:hAnsi="Verdana"/>
          <w:sz w:val="20"/>
          <w:szCs w:val="20"/>
        </w:rPr>
        <w:t xml:space="preserve"> (</w:t>
      </w:r>
      <w:r w:rsidR="00E61A75">
        <w:rPr>
          <w:rFonts w:ascii="Verdana" w:hAnsi="Verdana"/>
          <w:sz w:val="20"/>
          <w:szCs w:val="20"/>
        </w:rPr>
        <w:t xml:space="preserve">Bei dieser durchschnittlichen Lesegeschwindigkeit </w:t>
      </w:r>
      <w:r w:rsidR="00DC23C4">
        <w:rPr>
          <w:rFonts w:ascii="Verdana" w:hAnsi="Verdana"/>
          <w:sz w:val="20"/>
          <w:szCs w:val="20"/>
        </w:rPr>
        <w:t xml:space="preserve">schafft </w:t>
      </w:r>
      <w:r w:rsidR="00E61A75">
        <w:rPr>
          <w:rFonts w:ascii="Verdana" w:hAnsi="Verdana"/>
          <w:sz w:val="20"/>
          <w:szCs w:val="20"/>
        </w:rPr>
        <w:t xml:space="preserve">Paul </w:t>
      </w:r>
      <w:r w:rsidR="00DC23C4">
        <w:rPr>
          <w:rFonts w:ascii="Verdana" w:hAnsi="Verdana"/>
          <w:sz w:val="20"/>
          <w:szCs w:val="20"/>
        </w:rPr>
        <w:t>es nicht)</w:t>
      </w:r>
    </w:p>
    <w:p w:rsidR="00484307" w:rsidRDefault="00D46682" w:rsidP="002D71D6">
      <w:pPr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Schritt</w:t>
      </w:r>
      <w:r w:rsidR="00484307">
        <w:rPr>
          <w:rFonts w:ascii="Verdana" w:hAnsi="Verdana"/>
          <w:sz w:val="20"/>
          <w:szCs w:val="20"/>
        </w:rPr>
        <w:t>:</w:t>
      </w:r>
      <w:r w:rsidR="002D71D6">
        <w:rPr>
          <w:rFonts w:ascii="Verdana" w:hAnsi="Verdana"/>
          <w:sz w:val="20"/>
          <w:szCs w:val="20"/>
        </w:rPr>
        <w:tab/>
      </w:r>
      <w:r w:rsidR="00484307">
        <w:rPr>
          <w:rFonts w:ascii="Verdana" w:hAnsi="Verdana"/>
          <w:sz w:val="20"/>
          <w:szCs w:val="20"/>
        </w:rPr>
        <w:t>passender Ratschlag (Anzahl gelesener Seiten pro Tag erhöhen / Buch nochmals ausleihen / …)</w:t>
      </w:r>
    </w:p>
    <w:p w:rsidR="00484307" w:rsidRDefault="00484307" w:rsidP="00484307">
      <w:pPr>
        <w:spacing w:after="0"/>
        <w:ind w:left="1560" w:hanging="993"/>
        <w:rPr>
          <w:rFonts w:ascii="Verdana" w:hAnsi="Verdana"/>
          <w:sz w:val="20"/>
          <w:szCs w:val="20"/>
        </w:rPr>
      </w:pPr>
    </w:p>
    <w:p w:rsidR="00484307" w:rsidRPr="00DC23C4" w:rsidRDefault="002D71D6" w:rsidP="00DC23C4">
      <w:pPr>
        <w:spacing w:after="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a) 2</w:t>
      </w:r>
      <w:r w:rsidR="00D57AE2" w:rsidRPr="00D57AE2">
        <w:rPr>
          <w:rFonts w:ascii="Verdana" w:hAnsi="Verdana"/>
          <w:b/>
          <w:sz w:val="20"/>
          <w:szCs w:val="20"/>
        </w:rPr>
        <w:t>.</w:t>
      </w:r>
      <w:r w:rsidRPr="00D57AE2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484307" w:rsidRPr="00DC23C4">
        <w:rPr>
          <w:rFonts w:ascii="Verdana" w:hAnsi="Verdana"/>
          <w:sz w:val="20"/>
          <w:szCs w:val="20"/>
        </w:rPr>
        <w:t xml:space="preserve">4 </w:t>
      </w:r>
      <w:r w:rsidR="00D46682">
        <w:rPr>
          <w:rFonts w:ascii="Verdana" w:hAnsi="Verdana"/>
          <w:sz w:val="20"/>
          <w:szCs w:val="20"/>
        </w:rPr>
        <w:t>Antworten</w:t>
      </w:r>
    </w:p>
    <w:p w:rsidR="00F3276C" w:rsidRDefault="00F3276C" w:rsidP="00DC23C4">
      <w:pPr>
        <w:spacing w:after="0"/>
        <w:rPr>
          <w:rFonts w:ascii="Verdana" w:hAnsi="Verdana"/>
          <w:sz w:val="20"/>
          <w:szCs w:val="20"/>
        </w:rPr>
      </w:pPr>
    </w:p>
    <w:p w:rsidR="00484307" w:rsidRPr="00DC23C4" w:rsidRDefault="00E61A75" w:rsidP="00DC23C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viel Taschengeld erhalten zwölf 12-jährige Kinder wöchentlich als Taschengeld.</w:t>
      </w:r>
    </w:p>
    <w:p w:rsidR="00DC23C4" w:rsidRPr="00DC23C4" w:rsidRDefault="00E61A75" w:rsidP="00DC23C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Udo – er erhält wöchentlich 10 €.</w:t>
      </w:r>
    </w:p>
    <w:p w:rsidR="00DC23C4" w:rsidRPr="00DC23C4" w:rsidRDefault="00E61A75" w:rsidP="00DC23C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Philippe erhält kein Taschengeld</w:t>
      </w:r>
      <w:r w:rsidR="00DC23C4" w:rsidRPr="00DC23C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Oder: Philippe hat vergessen seine Angabe abzugeben.</w:t>
      </w:r>
    </w:p>
    <w:p w:rsidR="00DC23C4" w:rsidRPr="00DC23C4" w:rsidRDefault="00E61A75" w:rsidP="00DC23C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Außer Philippe bekommen alle Kinder mehr Taschengeld als er</w:t>
      </w:r>
      <w:r w:rsidR="00DC23C4" w:rsidRPr="00DC23C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Er liegt mit 1 € pro Woche deutlich unter dem Durchschnitt, der für diese Gruppe bei 3,6 € liegt.</w:t>
      </w:r>
    </w:p>
    <w:p w:rsidR="00DC23C4" w:rsidRDefault="00DC23C4" w:rsidP="00DC23C4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</w:p>
    <w:p w:rsidR="00DC23C4" w:rsidRDefault="002D71D6" w:rsidP="00DC23C4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b):</w:t>
      </w:r>
      <w:r>
        <w:rPr>
          <w:rFonts w:ascii="Verdana" w:hAnsi="Verdana"/>
          <w:sz w:val="20"/>
          <w:szCs w:val="20"/>
        </w:rPr>
        <w:t xml:space="preserve"> 2 </w:t>
      </w:r>
      <w:r w:rsidR="00D46682">
        <w:rPr>
          <w:rFonts w:ascii="Verdana" w:hAnsi="Verdana"/>
          <w:sz w:val="20"/>
          <w:szCs w:val="20"/>
        </w:rPr>
        <w:t>Schritte</w:t>
      </w:r>
    </w:p>
    <w:p w:rsidR="00D46682" w:rsidRDefault="00D46682" w:rsidP="00D46682">
      <w:pPr>
        <w:spacing w:after="0"/>
        <w:rPr>
          <w:rFonts w:ascii="Verdana" w:hAnsi="Verdana"/>
          <w:sz w:val="20"/>
          <w:szCs w:val="20"/>
        </w:rPr>
      </w:pPr>
    </w:p>
    <w:p w:rsidR="002D71D6" w:rsidRPr="00D46682" w:rsidRDefault="00D46682" w:rsidP="00D46682">
      <w:pPr>
        <w:spacing w:after="0"/>
        <w:rPr>
          <w:rFonts w:ascii="Verdana" w:hAnsi="Verdana"/>
          <w:sz w:val="20"/>
          <w:szCs w:val="20"/>
        </w:rPr>
      </w:pPr>
      <w:r w:rsidRPr="00DC23C4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 w:rsidRPr="00DC23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Schritt</w:t>
      </w:r>
      <w:r w:rsidR="002D71D6" w:rsidRPr="00D46682">
        <w:rPr>
          <w:rFonts w:ascii="Verdana" w:hAnsi="Verdana"/>
          <w:sz w:val="20"/>
          <w:szCs w:val="20"/>
        </w:rPr>
        <w:t>:</w:t>
      </w:r>
      <w:r w:rsidR="002D71D6" w:rsidRPr="00D46682">
        <w:rPr>
          <w:rFonts w:ascii="Verdana" w:hAnsi="Verdana"/>
          <w:sz w:val="20"/>
          <w:szCs w:val="20"/>
        </w:rPr>
        <w:tab/>
        <w:t xml:space="preserve">systematischer Aufbau der Versuche </w:t>
      </w:r>
      <w:r w:rsidR="00816AE4" w:rsidRPr="00D46682">
        <w:rPr>
          <w:rFonts w:ascii="Verdana" w:hAnsi="Verdana"/>
          <w:sz w:val="20"/>
          <w:szCs w:val="20"/>
        </w:rPr>
        <w:t xml:space="preserve">(z.B. </w:t>
      </w:r>
      <w:r w:rsidR="002D71D6" w:rsidRPr="00D46682">
        <w:rPr>
          <w:rFonts w:ascii="Verdana" w:hAnsi="Verdana"/>
          <w:sz w:val="20"/>
          <w:szCs w:val="20"/>
        </w:rPr>
        <w:t>mit 1 gleichen Ziffer vorne</w:t>
      </w:r>
      <w:r w:rsidR="00816AE4" w:rsidRPr="00D46682">
        <w:rPr>
          <w:rFonts w:ascii="Verdana" w:hAnsi="Verdana"/>
          <w:sz w:val="20"/>
          <w:szCs w:val="20"/>
        </w:rPr>
        <w:t>)</w:t>
      </w:r>
    </w:p>
    <w:p w:rsidR="002D71D6" w:rsidRDefault="00D46682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</w:t>
      </w:r>
      <w:r w:rsidR="002D71D6">
        <w:rPr>
          <w:rFonts w:ascii="Verdana" w:hAnsi="Verdana"/>
          <w:sz w:val="20"/>
          <w:szCs w:val="20"/>
        </w:rPr>
        <w:t>:</w:t>
      </w:r>
      <w:r w:rsidR="002D71D6">
        <w:rPr>
          <w:rFonts w:ascii="Verdana" w:hAnsi="Verdana"/>
          <w:sz w:val="20"/>
          <w:szCs w:val="20"/>
        </w:rPr>
        <w:tab/>
        <w:t>logische Schlussfolgerung (Mit jeder Ziffer gibt es 6 Möglichkeiten – 4 x 6 Möglichkeiten = 24 Möglichkeiten)</w:t>
      </w: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c):</w:t>
      </w:r>
      <w:r>
        <w:rPr>
          <w:rFonts w:ascii="Verdana" w:hAnsi="Verdana"/>
          <w:sz w:val="20"/>
          <w:szCs w:val="20"/>
        </w:rPr>
        <w:t xml:space="preserve"> </w:t>
      </w:r>
      <w:r w:rsidR="00B725BF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D46682">
        <w:rPr>
          <w:rFonts w:ascii="Verdana" w:hAnsi="Verdana"/>
          <w:sz w:val="20"/>
          <w:szCs w:val="20"/>
        </w:rPr>
        <w:t>Antworten</w:t>
      </w:r>
    </w:p>
    <w:p w:rsidR="00F3276C" w:rsidRDefault="00F3276C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ist sicher, dass… </w:t>
      </w:r>
      <w:r>
        <w:rPr>
          <w:rFonts w:ascii="Verdana" w:hAnsi="Verdana"/>
          <w:sz w:val="20"/>
          <w:szCs w:val="20"/>
        </w:rPr>
        <w:sym w:font="Wingdings" w:char="F0F0"/>
      </w:r>
      <w:r>
        <w:rPr>
          <w:rFonts w:ascii="Verdana" w:hAnsi="Verdana"/>
          <w:sz w:val="20"/>
          <w:szCs w:val="20"/>
        </w:rPr>
        <w:t xml:space="preserve"> 6 rote Kugeln</w:t>
      </w: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ist möglich, dass… </w:t>
      </w:r>
      <w:r>
        <w:rPr>
          <w:rFonts w:ascii="Verdana" w:hAnsi="Verdana"/>
          <w:sz w:val="20"/>
          <w:szCs w:val="20"/>
        </w:rPr>
        <w:sym w:font="Wingdings" w:char="F0F0"/>
      </w:r>
      <w:r>
        <w:rPr>
          <w:rFonts w:ascii="Verdana" w:hAnsi="Verdana"/>
          <w:sz w:val="20"/>
          <w:szCs w:val="20"/>
        </w:rPr>
        <w:t xml:space="preserve"> 3 rote und 3 grüne Kugeln / 4 rote und 2 grüne Kugeln und umgekehrt</w:t>
      </w: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ist unwahrscheinlich, dass… </w:t>
      </w:r>
      <w:r>
        <w:rPr>
          <w:rFonts w:ascii="Verdana" w:hAnsi="Verdana"/>
          <w:sz w:val="20"/>
          <w:szCs w:val="20"/>
        </w:rPr>
        <w:sym w:font="Wingdings" w:char="F0F0"/>
      </w:r>
      <w:r>
        <w:rPr>
          <w:rFonts w:ascii="Verdana" w:hAnsi="Verdana"/>
          <w:sz w:val="20"/>
          <w:szCs w:val="20"/>
        </w:rPr>
        <w:t xml:space="preserve"> 5 grüne und 1 rote Kugel</w:t>
      </w: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ist unmöglich, dass… </w:t>
      </w:r>
      <w:r>
        <w:rPr>
          <w:rFonts w:ascii="Verdana" w:hAnsi="Verdana"/>
          <w:sz w:val="20"/>
          <w:szCs w:val="20"/>
        </w:rPr>
        <w:sym w:font="Wingdings" w:char="F0F0"/>
      </w:r>
      <w:r>
        <w:rPr>
          <w:rFonts w:ascii="Verdana" w:hAnsi="Verdana"/>
          <w:sz w:val="20"/>
          <w:szCs w:val="20"/>
        </w:rPr>
        <w:t xml:space="preserve"> 6 </w:t>
      </w:r>
      <w:r w:rsidR="00B725BF">
        <w:rPr>
          <w:rFonts w:ascii="Verdana" w:hAnsi="Verdana"/>
          <w:sz w:val="20"/>
          <w:szCs w:val="20"/>
        </w:rPr>
        <w:t>grüne</w:t>
      </w:r>
      <w:r>
        <w:rPr>
          <w:rFonts w:ascii="Verdana" w:hAnsi="Verdana"/>
          <w:sz w:val="20"/>
          <w:szCs w:val="20"/>
        </w:rPr>
        <w:t xml:space="preserve"> Kugeln</w:t>
      </w: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</w:p>
    <w:p w:rsidR="00D57AE2" w:rsidRDefault="00D57A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D71D6" w:rsidRDefault="002D71D6" w:rsidP="002D71D6">
      <w:pPr>
        <w:pStyle w:val="Listenabsatz"/>
        <w:spacing w:after="0"/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Bereich Geometrie </w:t>
      </w:r>
    </w:p>
    <w:p w:rsidR="00D57AE2" w:rsidRDefault="00D57AE2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</w:p>
    <w:p w:rsidR="00F3276C" w:rsidRDefault="00346077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 xml:space="preserve">Übung </w:t>
      </w:r>
      <w:r w:rsidR="00B725BF">
        <w:rPr>
          <w:rFonts w:ascii="Verdana" w:hAnsi="Verdana"/>
          <w:b/>
          <w:sz w:val="20"/>
          <w:szCs w:val="20"/>
        </w:rPr>
        <w:t>a</w:t>
      </w:r>
      <w:r w:rsidR="00F3276C" w:rsidRPr="00D57AE2">
        <w:rPr>
          <w:rFonts w:ascii="Verdana" w:hAnsi="Verdana"/>
          <w:b/>
          <w:sz w:val="20"/>
          <w:szCs w:val="20"/>
        </w:rPr>
        <w:t>) 1.:</w:t>
      </w:r>
      <w:r w:rsidR="00F3276C">
        <w:rPr>
          <w:rFonts w:ascii="Verdana" w:hAnsi="Verdana"/>
          <w:sz w:val="20"/>
          <w:szCs w:val="20"/>
        </w:rPr>
        <w:t xml:space="preserve"> </w:t>
      </w:r>
    </w:p>
    <w:p w:rsidR="00F3276C" w:rsidRDefault="00D46682" w:rsidP="00D46682">
      <w:pPr>
        <w:spacing w:after="0"/>
        <w:ind w:left="1410" w:hanging="1410"/>
        <w:rPr>
          <w:rFonts w:ascii="Verdana" w:hAnsi="Verdana"/>
          <w:sz w:val="20"/>
          <w:szCs w:val="20"/>
        </w:rPr>
      </w:pPr>
      <w:r w:rsidRPr="00D46682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D46682">
        <w:rPr>
          <w:rFonts w:ascii="Verdana" w:hAnsi="Verdana"/>
          <w:sz w:val="20"/>
          <w:szCs w:val="20"/>
        </w:rPr>
        <w:t>Schri</w:t>
      </w:r>
      <w:r>
        <w:rPr>
          <w:rFonts w:ascii="Verdana" w:hAnsi="Verdana"/>
          <w:sz w:val="20"/>
          <w:szCs w:val="20"/>
        </w:rPr>
        <w:t>tt: Erstellen der Tabelle mit allen korrekten Bezeichnungen</w:t>
      </w:r>
    </w:p>
    <w:p w:rsidR="00D46682" w:rsidRPr="00D46682" w:rsidRDefault="00D46682" w:rsidP="00D46682">
      <w:pPr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 korrektes Zuordnen der einzelnen Winkel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3276C" w:rsidRPr="00F3276C" w:rsidTr="00F3276C">
        <w:tc>
          <w:tcPr>
            <w:tcW w:w="1535" w:type="dxa"/>
          </w:tcPr>
          <w:p w:rsidR="00F3276C" w:rsidRPr="00F3276C" w:rsidRDefault="00F3276C" w:rsidP="002D71D6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 w:rsidRPr="00F3276C">
              <w:rPr>
                <w:rFonts w:ascii="Verdana" w:hAnsi="Verdana"/>
                <w:sz w:val="16"/>
                <w:szCs w:val="16"/>
              </w:rPr>
              <w:t>Spitzer W.</w:t>
            </w:r>
          </w:p>
        </w:tc>
        <w:tc>
          <w:tcPr>
            <w:tcW w:w="1535" w:type="dxa"/>
          </w:tcPr>
          <w:p w:rsidR="00F3276C" w:rsidRPr="00F3276C" w:rsidRDefault="00F3276C" w:rsidP="002D71D6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 w:rsidRPr="00F3276C">
              <w:rPr>
                <w:rFonts w:ascii="Verdana" w:hAnsi="Verdana"/>
                <w:sz w:val="16"/>
                <w:szCs w:val="16"/>
              </w:rPr>
              <w:t>Rechter W.</w:t>
            </w:r>
          </w:p>
        </w:tc>
        <w:tc>
          <w:tcPr>
            <w:tcW w:w="1535" w:type="dxa"/>
          </w:tcPr>
          <w:p w:rsidR="00F3276C" w:rsidRPr="00F3276C" w:rsidRDefault="00F3276C" w:rsidP="002D71D6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 w:rsidRPr="00F3276C">
              <w:rPr>
                <w:rFonts w:ascii="Verdana" w:hAnsi="Verdana"/>
                <w:sz w:val="16"/>
                <w:szCs w:val="16"/>
              </w:rPr>
              <w:t>Stumpfer W.</w:t>
            </w:r>
          </w:p>
        </w:tc>
        <w:tc>
          <w:tcPr>
            <w:tcW w:w="1535" w:type="dxa"/>
          </w:tcPr>
          <w:p w:rsidR="00F3276C" w:rsidRPr="00F3276C" w:rsidRDefault="00F3276C" w:rsidP="002D71D6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 w:rsidRPr="00F3276C">
              <w:rPr>
                <w:rFonts w:ascii="Verdana" w:hAnsi="Verdana"/>
                <w:sz w:val="16"/>
                <w:szCs w:val="16"/>
              </w:rPr>
              <w:t>Gestreckter W.</w:t>
            </w:r>
          </w:p>
        </w:tc>
        <w:tc>
          <w:tcPr>
            <w:tcW w:w="1536" w:type="dxa"/>
          </w:tcPr>
          <w:p w:rsidR="00F3276C" w:rsidRPr="00F3276C" w:rsidRDefault="00F3276C" w:rsidP="002D71D6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Überstumpfer W</w:t>
            </w:r>
          </w:p>
        </w:tc>
        <w:tc>
          <w:tcPr>
            <w:tcW w:w="1536" w:type="dxa"/>
          </w:tcPr>
          <w:p w:rsidR="00F3276C" w:rsidRPr="00F3276C" w:rsidRDefault="00F3276C" w:rsidP="002D71D6">
            <w:pPr>
              <w:pStyle w:val="Listenabsatz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Vollwinkel</w:t>
            </w:r>
          </w:p>
        </w:tc>
      </w:tr>
      <w:tr w:rsidR="00F3276C" w:rsidTr="00F3276C"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276C" w:rsidTr="00F3276C"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276C" w:rsidTr="00F3276C"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6" w:type="dxa"/>
          </w:tcPr>
          <w:p w:rsidR="00F3276C" w:rsidRDefault="00F3276C" w:rsidP="002D71D6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276C" w:rsidRDefault="00F3276C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</w:p>
    <w:p w:rsidR="00F3276C" w:rsidRDefault="00F3276C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Teilaufgabe 3: </w:t>
      </w:r>
    </w:p>
    <w:p w:rsidR="00F3276C" w:rsidRDefault="00F3276C" w:rsidP="002D71D6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D4668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46682">
        <w:rPr>
          <w:rFonts w:ascii="Verdana" w:hAnsi="Verdana"/>
          <w:sz w:val="20"/>
          <w:szCs w:val="20"/>
        </w:rPr>
        <w:t>Schritt</w:t>
      </w:r>
      <w:r>
        <w:rPr>
          <w:rFonts w:ascii="Verdana" w:hAnsi="Verdana"/>
          <w:sz w:val="20"/>
          <w:szCs w:val="20"/>
        </w:rPr>
        <w:t xml:space="preserve">: </w:t>
      </w:r>
      <w:r w:rsidR="00075CC5">
        <w:rPr>
          <w:rFonts w:ascii="Verdana" w:hAnsi="Verdana"/>
          <w:sz w:val="20"/>
          <w:szCs w:val="20"/>
        </w:rPr>
        <w:t xml:space="preserve">korrektes Messen von </w:t>
      </w:r>
      <w:r>
        <w:rPr>
          <w:rFonts w:ascii="Verdana" w:hAnsi="Verdana"/>
          <w:sz w:val="20"/>
          <w:szCs w:val="20"/>
        </w:rPr>
        <w:t xml:space="preserve">Winkel 2 </w:t>
      </w:r>
      <w:r w:rsidR="00075CC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150°</w:t>
      </w:r>
      <w:r w:rsidR="00075CC5">
        <w:rPr>
          <w:rFonts w:ascii="Verdana" w:hAnsi="Verdana"/>
          <w:sz w:val="20"/>
          <w:szCs w:val="20"/>
        </w:rPr>
        <w:t>)</w:t>
      </w:r>
    </w:p>
    <w:p w:rsidR="00F3276C" w:rsidRDefault="00075CC5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</w:t>
      </w:r>
      <w:r w:rsidR="00F3276C">
        <w:rPr>
          <w:rFonts w:ascii="Verdana" w:hAnsi="Verdana"/>
          <w:sz w:val="20"/>
          <w:szCs w:val="20"/>
        </w:rPr>
        <w:t>: Wenn Winkel 2 150° misst, dann misst Winkel 1 30°, weil sie gemeinsam einen gestreckten Winkel bilden und dieser 180° misst.</w:t>
      </w:r>
      <w:r w:rsidR="007A1D7B">
        <w:rPr>
          <w:rFonts w:ascii="Verdana" w:hAnsi="Verdana"/>
          <w:sz w:val="20"/>
          <w:szCs w:val="20"/>
        </w:rPr>
        <w:t xml:space="preserve"> Die gegenüberliegenden Winkel sind gleich groß, also misst Winkel 4 auch 150° und Winkel 3 misst 30°.</w:t>
      </w:r>
    </w:p>
    <w:p w:rsidR="007A1D7B" w:rsidRDefault="007A1D7B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</w:p>
    <w:p w:rsidR="007A1D7B" w:rsidRDefault="00346077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 xml:space="preserve">Übung </w:t>
      </w:r>
      <w:r w:rsidR="007A1D7B" w:rsidRPr="00D57AE2">
        <w:rPr>
          <w:rFonts w:ascii="Verdana" w:hAnsi="Verdana"/>
          <w:b/>
          <w:sz w:val="20"/>
          <w:szCs w:val="20"/>
        </w:rPr>
        <w:t>b) 2.:</w:t>
      </w:r>
      <w:r w:rsidR="007A1D7B">
        <w:rPr>
          <w:rFonts w:ascii="Verdana" w:hAnsi="Verdana"/>
          <w:sz w:val="20"/>
          <w:szCs w:val="20"/>
        </w:rPr>
        <w:t xml:space="preserve"> 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Teilaufgabe 1:</w:t>
      </w:r>
      <w:r w:rsidR="00075C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7670F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 richtigen Namen</w:t>
      </w:r>
      <w:r w:rsidR="007670F3">
        <w:rPr>
          <w:rFonts w:ascii="Verdana" w:hAnsi="Verdana"/>
          <w:sz w:val="20"/>
          <w:szCs w:val="20"/>
        </w:rPr>
        <w:t xml:space="preserve"> </w:t>
      </w:r>
      <w:r w:rsidR="00075CC5">
        <w:rPr>
          <w:rFonts w:ascii="Verdana" w:hAnsi="Verdana"/>
          <w:sz w:val="20"/>
          <w:szCs w:val="20"/>
        </w:rPr>
        <w:t>angeben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Quadrat – Raute – Rechteck – Quadrat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Parallelogramm – Trapez – Rechteck – Quadrat</w:t>
      </w:r>
    </w:p>
    <w:p w:rsidR="003333B8" w:rsidRDefault="00075CC5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Teilaufgabe 2: in jeder Reihe den Eindringling wegstreichen und begründen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Das Rechteck hat nicht 4 gleich lange Seiten.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oder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Die Raute hat nicht 4 rechte Winkel.</w:t>
      </w:r>
    </w:p>
    <w:p w:rsidR="003333B8" w:rsidRPr="003333B8" w:rsidRDefault="003333B8" w:rsidP="003333B8">
      <w:pPr>
        <w:spacing w:after="0"/>
        <w:rPr>
          <w:rFonts w:ascii="Verdana" w:hAnsi="Verdana"/>
          <w:sz w:val="20"/>
          <w:szCs w:val="20"/>
        </w:rPr>
      </w:pP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Beim Trapez sind die gegenüberliegenden Seiten nicht parallel 2 zu 2.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Teilaufgabe 3: </w:t>
      </w:r>
      <w:r w:rsidR="00075CC5">
        <w:rPr>
          <w:rFonts w:ascii="Verdana" w:hAnsi="Verdana"/>
          <w:sz w:val="20"/>
          <w:szCs w:val="20"/>
        </w:rPr>
        <w:t>Antwort geben und begründen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Ja, weil die gegenüberliegenden Seiten parallel sind.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Ja, weil die 4 Seiten gleich lang sind und die gegenüberliegenden Seiten parallel zueinander sind 2 zu 2.</w:t>
      </w:r>
    </w:p>
    <w:p w:rsidR="003333B8" w:rsidRDefault="003333B8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</w:p>
    <w:p w:rsidR="003333B8" w:rsidRDefault="00346077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 xml:space="preserve">Übung </w:t>
      </w:r>
      <w:r w:rsidR="003333B8" w:rsidRPr="00D57AE2">
        <w:rPr>
          <w:rFonts w:ascii="Verdana" w:hAnsi="Verdana"/>
          <w:b/>
          <w:sz w:val="20"/>
          <w:szCs w:val="20"/>
        </w:rPr>
        <w:t>b) 3.:</w:t>
      </w:r>
      <w:r w:rsidR="003333B8">
        <w:rPr>
          <w:rFonts w:ascii="Verdana" w:hAnsi="Verdana"/>
          <w:sz w:val="20"/>
          <w:szCs w:val="20"/>
        </w:rPr>
        <w:t xml:space="preserve"> </w:t>
      </w:r>
    </w:p>
    <w:p w:rsidR="004C3C7D" w:rsidRDefault="004C3C7D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2094"/>
        <w:gridCol w:w="2083"/>
        <w:gridCol w:w="2070"/>
        <w:gridCol w:w="2046"/>
      </w:tblGrid>
      <w:tr w:rsidR="004C3C7D" w:rsidRPr="004C3C7D" w:rsidTr="004C3C7D">
        <w:tc>
          <w:tcPr>
            <w:tcW w:w="2303" w:type="dxa"/>
            <w:vAlign w:val="center"/>
          </w:tcPr>
          <w:p w:rsidR="004C3C7D" w:rsidRPr="004C3C7D" w:rsidRDefault="004C3C7D" w:rsidP="004C3C7D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303" w:type="dxa"/>
            <w:vAlign w:val="center"/>
          </w:tcPr>
          <w:p w:rsidR="004C3C7D" w:rsidRPr="004C3C7D" w:rsidRDefault="004C3C7D" w:rsidP="004C3C7D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Flächen</w:t>
            </w:r>
          </w:p>
        </w:tc>
        <w:tc>
          <w:tcPr>
            <w:tcW w:w="2303" w:type="dxa"/>
            <w:vAlign w:val="center"/>
          </w:tcPr>
          <w:p w:rsidR="004C3C7D" w:rsidRPr="004C3C7D" w:rsidRDefault="004C3C7D" w:rsidP="004C3C7D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Kanten</w:t>
            </w:r>
          </w:p>
        </w:tc>
        <w:tc>
          <w:tcPr>
            <w:tcW w:w="2303" w:type="dxa"/>
            <w:vAlign w:val="center"/>
          </w:tcPr>
          <w:p w:rsidR="004C3C7D" w:rsidRPr="004C3C7D" w:rsidRDefault="004C3C7D" w:rsidP="004C3C7D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Ecken</w:t>
            </w:r>
          </w:p>
        </w:tc>
      </w:tr>
      <w:tr w:rsidR="004C3C7D" w:rsidTr="004C3C7D"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Würfel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4C3C7D" w:rsidTr="004C3C7D"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Pyramide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C3C7D" w:rsidTr="004C3C7D"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Quader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4C3C7D" w:rsidTr="004C3C7D"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Zylinder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4C3C7D" w:rsidRDefault="004C3C7D" w:rsidP="007A1D7B">
            <w:pPr>
              <w:pStyle w:val="Listenabsatz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4C3C7D" w:rsidRDefault="004C3C7D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</w:p>
    <w:p w:rsidR="004C3C7D" w:rsidRDefault="00346077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 xml:space="preserve">Übung </w:t>
      </w:r>
      <w:r w:rsidR="004C3C7D" w:rsidRPr="00D57AE2">
        <w:rPr>
          <w:rFonts w:ascii="Verdana" w:hAnsi="Verdana"/>
          <w:b/>
          <w:sz w:val="20"/>
          <w:szCs w:val="20"/>
        </w:rPr>
        <w:t>b) 4.:</w:t>
      </w:r>
      <w:r w:rsidR="004C3C7D">
        <w:rPr>
          <w:rFonts w:ascii="Verdana" w:hAnsi="Verdana"/>
          <w:sz w:val="20"/>
          <w:szCs w:val="20"/>
        </w:rPr>
        <w:t xml:space="preserve"> </w:t>
      </w:r>
    </w:p>
    <w:p w:rsidR="004C3C7D" w:rsidRDefault="004C3C7D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Teilaufgabe 1 und 2: </w:t>
      </w:r>
      <w:r w:rsidR="00075CC5">
        <w:rPr>
          <w:rFonts w:ascii="Verdana" w:hAnsi="Verdana"/>
          <w:sz w:val="20"/>
          <w:szCs w:val="20"/>
        </w:rPr>
        <w:t>präzise</w:t>
      </w:r>
      <w:r>
        <w:rPr>
          <w:rFonts w:ascii="Verdana" w:hAnsi="Verdana"/>
          <w:sz w:val="20"/>
          <w:szCs w:val="20"/>
        </w:rPr>
        <w:t xml:space="preserve"> Zeichnung</w:t>
      </w:r>
      <w:r w:rsidR="00075CC5">
        <w:rPr>
          <w:rFonts w:ascii="Verdana" w:hAnsi="Verdana"/>
          <w:sz w:val="20"/>
          <w:szCs w:val="20"/>
        </w:rPr>
        <w:t>, Hilfslinien erkennbar</w:t>
      </w:r>
      <w:r>
        <w:rPr>
          <w:rFonts w:ascii="Verdana" w:hAnsi="Verdana"/>
          <w:sz w:val="20"/>
          <w:szCs w:val="20"/>
        </w:rPr>
        <w:t>.</w:t>
      </w:r>
    </w:p>
    <w:p w:rsidR="007670F3" w:rsidRPr="007670F3" w:rsidRDefault="004C3C7D" w:rsidP="007670F3">
      <w:pPr>
        <w:pStyle w:val="Listenabsatz"/>
        <w:spacing w:after="0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Teilaufgabe 3:</w:t>
      </w:r>
      <w:r>
        <w:rPr>
          <w:rFonts w:ascii="Verdana" w:hAnsi="Verdana"/>
          <w:sz w:val="20"/>
          <w:szCs w:val="20"/>
        </w:rPr>
        <w:tab/>
      </w:r>
      <w:r w:rsidR="00075CC5">
        <w:rPr>
          <w:rFonts w:ascii="Verdana" w:hAnsi="Verdana"/>
          <w:sz w:val="20"/>
          <w:szCs w:val="20"/>
        </w:rPr>
        <w:t xml:space="preserve">Netz </w:t>
      </w:r>
      <w:r>
        <w:rPr>
          <w:rFonts w:ascii="Verdana" w:hAnsi="Verdana"/>
          <w:sz w:val="20"/>
          <w:szCs w:val="20"/>
        </w:rPr>
        <w:t>c muss gestrichen werden</w:t>
      </w:r>
    </w:p>
    <w:p w:rsidR="004C3C7D" w:rsidRDefault="004C3C7D" w:rsidP="004C3C7D">
      <w:pPr>
        <w:pStyle w:val="Listenabsatz"/>
        <w:spacing w:after="0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872C7">
        <w:rPr>
          <w:rFonts w:ascii="Verdana" w:hAnsi="Verdana"/>
          <w:sz w:val="20"/>
          <w:szCs w:val="20"/>
        </w:rPr>
        <w:t>Es zählt nur 5 Teilflächen, nicht wie notwendig 6</w:t>
      </w:r>
      <w:r>
        <w:rPr>
          <w:rFonts w:ascii="Verdana" w:hAnsi="Verdana"/>
          <w:sz w:val="20"/>
          <w:szCs w:val="20"/>
        </w:rPr>
        <w:t>.</w:t>
      </w:r>
    </w:p>
    <w:p w:rsidR="005872C7" w:rsidRDefault="00587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C3C7D" w:rsidRDefault="00346077" w:rsidP="004C3C7D">
      <w:pPr>
        <w:pStyle w:val="Listenabsatz"/>
        <w:spacing w:after="0"/>
        <w:ind w:left="2124" w:hanging="2124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lastRenderedPageBreak/>
        <w:t xml:space="preserve">Übung </w:t>
      </w:r>
      <w:r w:rsidR="004C3C7D" w:rsidRPr="00D57AE2">
        <w:rPr>
          <w:rFonts w:ascii="Verdana" w:hAnsi="Verdana"/>
          <w:b/>
          <w:sz w:val="20"/>
          <w:szCs w:val="20"/>
        </w:rPr>
        <w:t>c)</w:t>
      </w:r>
      <w:r w:rsidR="00D57AE2">
        <w:rPr>
          <w:rFonts w:ascii="Verdana" w:hAnsi="Verdana"/>
          <w:b/>
          <w:sz w:val="20"/>
          <w:szCs w:val="20"/>
        </w:rPr>
        <w:t>:</w:t>
      </w:r>
      <w:r w:rsidR="004C3C7D">
        <w:rPr>
          <w:rFonts w:ascii="Verdana" w:hAnsi="Verdana"/>
          <w:sz w:val="20"/>
          <w:szCs w:val="20"/>
        </w:rPr>
        <w:t xml:space="preserve"> </w:t>
      </w:r>
      <w:r w:rsidR="005872C7">
        <w:rPr>
          <w:rFonts w:ascii="Verdana" w:hAnsi="Verdana"/>
          <w:sz w:val="20"/>
          <w:szCs w:val="20"/>
        </w:rPr>
        <w:t>3 Schritte</w:t>
      </w:r>
    </w:p>
    <w:p w:rsidR="004C3C7D" w:rsidRPr="005872C7" w:rsidRDefault="005872C7" w:rsidP="005872C7">
      <w:pPr>
        <w:spacing w:after="0"/>
        <w:ind w:left="2124" w:hanging="2124"/>
        <w:rPr>
          <w:rFonts w:ascii="Verdana" w:hAnsi="Verdana"/>
          <w:sz w:val="20"/>
          <w:szCs w:val="20"/>
        </w:rPr>
      </w:pPr>
      <w:r w:rsidRPr="005872C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</w:t>
      </w:r>
      <w:r w:rsidR="004C3C7D" w:rsidRPr="005872C7">
        <w:rPr>
          <w:rFonts w:ascii="Verdana" w:hAnsi="Verdana"/>
          <w:sz w:val="20"/>
          <w:szCs w:val="20"/>
        </w:rPr>
        <w:t xml:space="preserve"> </w:t>
      </w:r>
      <w:r w:rsidR="00346077" w:rsidRPr="005872C7">
        <w:rPr>
          <w:rFonts w:ascii="Verdana" w:hAnsi="Verdana"/>
          <w:sz w:val="20"/>
          <w:szCs w:val="20"/>
        </w:rPr>
        <w:t>Hilfslinien</w:t>
      </w:r>
      <w:r>
        <w:rPr>
          <w:rFonts w:ascii="Verdana" w:hAnsi="Verdana"/>
          <w:sz w:val="20"/>
          <w:szCs w:val="20"/>
        </w:rPr>
        <w:t xml:space="preserve"> von jeder Ecke</w:t>
      </w:r>
      <w:r w:rsidR="00346077" w:rsidRPr="005872C7">
        <w:rPr>
          <w:rFonts w:ascii="Verdana" w:hAnsi="Verdana"/>
          <w:sz w:val="20"/>
          <w:szCs w:val="20"/>
        </w:rPr>
        <w:t xml:space="preserve"> senkrecht zur Achse.</w:t>
      </w:r>
    </w:p>
    <w:p w:rsidR="00346077" w:rsidRDefault="005872C7" w:rsidP="004C3C7D">
      <w:pPr>
        <w:pStyle w:val="Listenabsatz"/>
        <w:spacing w:after="0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</w:t>
      </w:r>
      <w:r w:rsidR="003460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selber</w:t>
      </w:r>
      <w:r w:rsidR="00346077">
        <w:rPr>
          <w:rFonts w:ascii="Verdana" w:hAnsi="Verdana"/>
          <w:sz w:val="20"/>
          <w:szCs w:val="20"/>
        </w:rPr>
        <w:t xml:space="preserve"> Abstand </w:t>
      </w:r>
      <w:r>
        <w:rPr>
          <w:rFonts w:ascii="Verdana" w:hAnsi="Verdana"/>
          <w:sz w:val="20"/>
          <w:szCs w:val="20"/>
        </w:rPr>
        <w:t xml:space="preserve">links und rechts </w:t>
      </w:r>
      <w:r w:rsidR="00346077">
        <w:rPr>
          <w:rFonts w:ascii="Verdana" w:hAnsi="Verdana"/>
          <w:sz w:val="20"/>
          <w:szCs w:val="20"/>
        </w:rPr>
        <w:t>zur Achse.</w:t>
      </w:r>
    </w:p>
    <w:p w:rsidR="00346077" w:rsidRDefault="005872C7" w:rsidP="004C3C7D">
      <w:pPr>
        <w:pStyle w:val="Listenabsatz"/>
        <w:spacing w:after="0"/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Schritt:</w:t>
      </w:r>
      <w:r w:rsidR="00346077">
        <w:rPr>
          <w:rFonts w:ascii="Verdana" w:hAnsi="Verdana"/>
          <w:sz w:val="20"/>
          <w:szCs w:val="20"/>
        </w:rPr>
        <w:t xml:space="preserve"> die richtige Verbindung der einzelnen Spiegelpunkte </w:t>
      </w:r>
      <w:r>
        <w:rPr>
          <w:rFonts w:ascii="Verdana" w:hAnsi="Verdana"/>
          <w:sz w:val="20"/>
          <w:szCs w:val="20"/>
        </w:rPr>
        <w:t>zum Erstellen der</w:t>
      </w:r>
      <w:r w:rsidR="00346077">
        <w:rPr>
          <w:rFonts w:ascii="Verdana" w:hAnsi="Verdana"/>
          <w:sz w:val="20"/>
          <w:szCs w:val="20"/>
        </w:rPr>
        <w:t xml:space="preserve"> Spiegelfigur.</w:t>
      </w:r>
    </w:p>
    <w:p w:rsidR="00346077" w:rsidRDefault="003460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46077" w:rsidRDefault="00346077" w:rsidP="00346077">
      <w:pPr>
        <w:pStyle w:val="Listenabsatz"/>
        <w:spacing w:after="0"/>
        <w:ind w:left="1410" w:hanging="1410"/>
        <w:rPr>
          <w:rFonts w:ascii="Verdana" w:hAnsi="Verdana"/>
          <w:b/>
          <w:sz w:val="20"/>
          <w:szCs w:val="20"/>
        </w:rPr>
      </w:pPr>
      <w:r w:rsidRPr="00B34898">
        <w:rPr>
          <w:rFonts w:ascii="Verdana" w:hAnsi="Verdana"/>
          <w:b/>
          <w:sz w:val="20"/>
          <w:szCs w:val="20"/>
        </w:rPr>
        <w:lastRenderedPageBreak/>
        <w:t>Bereich Arithmetik</w:t>
      </w:r>
    </w:p>
    <w:p w:rsidR="00D57AE2" w:rsidRDefault="00D57AE2" w:rsidP="00346077">
      <w:pPr>
        <w:pStyle w:val="Listenabsatz"/>
        <w:spacing w:after="0"/>
        <w:ind w:left="1410" w:hanging="1410"/>
        <w:rPr>
          <w:rFonts w:ascii="Verdana" w:hAnsi="Verdana"/>
          <w:sz w:val="20"/>
          <w:szCs w:val="20"/>
        </w:rPr>
      </w:pPr>
    </w:p>
    <w:p w:rsidR="00C00588" w:rsidRDefault="00346077" w:rsidP="007A1D7B">
      <w:pPr>
        <w:pStyle w:val="Listenabsatz"/>
        <w:spacing w:after="0"/>
        <w:ind w:left="993" w:hanging="993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1.:</w:t>
      </w:r>
      <w:r>
        <w:rPr>
          <w:rFonts w:ascii="Verdana" w:hAnsi="Verdana"/>
          <w:sz w:val="20"/>
          <w:szCs w:val="20"/>
        </w:rPr>
        <w:t xml:space="preserve"> </w:t>
      </w:r>
    </w:p>
    <w:p w:rsidR="004C3C7D" w:rsidRDefault="00B725BF" w:rsidP="00B725BF">
      <w:pPr>
        <w:spacing w:after="0"/>
        <w:ind w:left="993" w:hanging="993"/>
        <w:rPr>
          <w:rFonts w:ascii="Verdana" w:hAnsi="Verdana"/>
          <w:sz w:val="20"/>
          <w:szCs w:val="20"/>
        </w:rPr>
      </w:pPr>
      <w:r w:rsidRPr="00B725BF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 ganze</w:t>
      </w:r>
      <w:r w:rsidR="00346077" w:rsidRPr="00B725BF">
        <w:rPr>
          <w:rFonts w:ascii="Verdana" w:hAnsi="Verdana"/>
          <w:sz w:val="20"/>
          <w:szCs w:val="20"/>
        </w:rPr>
        <w:t xml:space="preserve"> Zahl</w:t>
      </w:r>
      <w:r>
        <w:rPr>
          <w:rFonts w:ascii="Verdana" w:hAnsi="Verdana"/>
          <w:sz w:val="20"/>
          <w:szCs w:val="20"/>
        </w:rPr>
        <w:t>en (im Tausender-Bereich / Hunderttausender-Bereich / Millionen-Bereich)</w:t>
      </w:r>
    </w:p>
    <w:p w:rsidR="00B725BF" w:rsidRDefault="00B725BF" w:rsidP="00B725BF">
      <w:pPr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 ganze Zahlen mit Leerstellen</w:t>
      </w:r>
    </w:p>
    <w:p w:rsidR="00B725BF" w:rsidRDefault="00B725BF" w:rsidP="00B725BF">
      <w:pPr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Schritt: Dezimalzahlen ohne Leerstellen</w:t>
      </w:r>
    </w:p>
    <w:p w:rsidR="00B725BF" w:rsidRPr="00B725BF" w:rsidRDefault="00B725BF" w:rsidP="00B725BF">
      <w:pPr>
        <w:spacing w:after="0"/>
        <w:ind w:left="993" w:hanging="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Schritt: Dezimalzahlen mit Leerstellen</w:t>
      </w:r>
    </w:p>
    <w:p w:rsidR="00346077" w:rsidRDefault="00B725BF" w:rsidP="00C00588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z.B. </w:t>
      </w:r>
      <w:r w:rsidR="00C00588">
        <w:rPr>
          <w:rFonts w:ascii="Verdana" w:hAnsi="Verdana"/>
          <w:sz w:val="20"/>
          <w:szCs w:val="20"/>
        </w:rPr>
        <w:t>6815  –  361 594  –  4 792 327  –  203 019  -  87,312 (87 Ganze und 312 Tausendstel) -  10 205,07 (10 205 Ganze und 7 Hundertstel)</w:t>
      </w:r>
    </w:p>
    <w:p w:rsidR="00C00588" w:rsidRDefault="00C00588" w:rsidP="00C00588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</w:p>
    <w:p w:rsidR="00C00588" w:rsidRDefault="00C00588" w:rsidP="00C00588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2.</w:t>
      </w:r>
      <w:r>
        <w:rPr>
          <w:rFonts w:ascii="Verdana" w:hAnsi="Verdana"/>
          <w:sz w:val="20"/>
          <w:szCs w:val="20"/>
        </w:rPr>
        <w:t>:</w:t>
      </w:r>
    </w:p>
    <w:p w:rsidR="00FC3A91" w:rsidRDefault="00FC3A91" w:rsidP="00C00588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korrekte Wahl mit Erklärung (2665 / 2896)</w:t>
      </w:r>
    </w:p>
    <w:p w:rsidR="00FC3A91" w:rsidRDefault="00FC3A91" w:rsidP="00C00588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</w:p>
    <w:p w:rsidR="00FC3A91" w:rsidRDefault="00FC3A91" w:rsidP="00C00588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  <w:r w:rsidRPr="00FC3A91">
        <w:rPr>
          <w:rFonts w:ascii="Verdana" w:hAnsi="Verdana"/>
          <w:b/>
          <w:sz w:val="20"/>
          <w:szCs w:val="20"/>
        </w:rPr>
        <w:t>Übung 3.</w:t>
      </w:r>
      <w:r>
        <w:rPr>
          <w:rFonts w:ascii="Verdana" w:hAnsi="Verdana"/>
          <w:sz w:val="20"/>
          <w:szCs w:val="20"/>
        </w:rPr>
        <w:t xml:space="preserve">: </w:t>
      </w:r>
    </w:p>
    <w:p w:rsidR="00FC3A91" w:rsidRPr="00B725BF" w:rsidRDefault="00B725BF" w:rsidP="00B725BF">
      <w:pPr>
        <w:spacing w:after="0"/>
        <w:rPr>
          <w:rFonts w:ascii="Verdana" w:hAnsi="Verdana"/>
          <w:sz w:val="20"/>
          <w:szCs w:val="20"/>
        </w:rPr>
      </w:pPr>
      <w:r w:rsidRPr="00B725BF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</w:t>
      </w:r>
      <w:r w:rsidR="00FC3A91" w:rsidRPr="00B725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Angabe einer</w:t>
      </w:r>
      <w:r w:rsidR="00FC3A91" w:rsidRPr="00B725BF">
        <w:rPr>
          <w:rFonts w:ascii="Verdana" w:hAnsi="Verdana"/>
          <w:sz w:val="20"/>
          <w:szCs w:val="20"/>
        </w:rPr>
        <w:t xml:space="preserve"> korrekte</w:t>
      </w:r>
      <w:r>
        <w:rPr>
          <w:rFonts w:ascii="Verdana" w:hAnsi="Verdana"/>
          <w:sz w:val="20"/>
          <w:szCs w:val="20"/>
        </w:rPr>
        <w:t>n</w:t>
      </w:r>
      <w:r w:rsidR="00FC3A91" w:rsidRPr="00B725BF">
        <w:rPr>
          <w:rFonts w:ascii="Verdana" w:hAnsi="Verdana"/>
          <w:sz w:val="20"/>
          <w:szCs w:val="20"/>
        </w:rPr>
        <w:t xml:space="preserve"> Zahl (</w:t>
      </w:r>
      <w:r>
        <w:rPr>
          <w:rFonts w:ascii="Verdana" w:hAnsi="Verdana"/>
          <w:sz w:val="20"/>
          <w:szCs w:val="20"/>
        </w:rPr>
        <w:t xml:space="preserve">z.B. </w:t>
      </w:r>
      <w:r w:rsidR="00FC3A91" w:rsidRPr="00B725BF">
        <w:rPr>
          <w:rFonts w:ascii="Verdana" w:hAnsi="Verdana"/>
          <w:sz w:val="20"/>
          <w:szCs w:val="20"/>
        </w:rPr>
        <w:t>84)</w:t>
      </w:r>
    </w:p>
    <w:p w:rsidR="00FC3A91" w:rsidRDefault="00B725BF" w:rsidP="005B02BD">
      <w:pPr>
        <w:pStyle w:val="Listenabsatz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Schritt: Angabe </w:t>
      </w:r>
      <w:r w:rsidR="00FC3A91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s</w:t>
      </w:r>
      <w:r w:rsidR="00FC3A91">
        <w:rPr>
          <w:rFonts w:ascii="Verdana" w:hAnsi="Verdana"/>
          <w:sz w:val="20"/>
          <w:szCs w:val="20"/>
        </w:rPr>
        <w:t xml:space="preserve"> korrekten Rechenweg</w:t>
      </w:r>
      <w:r>
        <w:rPr>
          <w:rFonts w:ascii="Verdana" w:hAnsi="Verdana"/>
          <w:sz w:val="20"/>
          <w:szCs w:val="20"/>
        </w:rPr>
        <w:t>s</w:t>
      </w:r>
      <w:r w:rsidR="00FC3A91">
        <w:rPr>
          <w:rFonts w:ascii="Verdana" w:hAnsi="Verdana"/>
          <w:sz w:val="20"/>
          <w:szCs w:val="20"/>
        </w:rPr>
        <w:t>/Begründung</w:t>
      </w:r>
      <w:r w:rsidR="005B02BD">
        <w:rPr>
          <w:rFonts w:ascii="Verdana" w:hAnsi="Verdana"/>
          <w:sz w:val="20"/>
          <w:szCs w:val="20"/>
        </w:rPr>
        <w:t xml:space="preserve"> (</w:t>
      </w:r>
      <w:r w:rsidR="00FC3A91">
        <w:rPr>
          <w:rFonts w:ascii="Verdana" w:hAnsi="Verdana"/>
          <w:sz w:val="20"/>
          <w:szCs w:val="20"/>
        </w:rPr>
        <w:t>Die Vielfachen der 7 durchrechnen und überlegen, ob die Zahl auch Vielfaches der beiden anderen ist.</w:t>
      </w:r>
      <w:r w:rsidR="005B02BD">
        <w:rPr>
          <w:rFonts w:ascii="Verdana" w:hAnsi="Verdana"/>
          <w:sz w:val="20"/>
          <w:szCs w:val="20"/>
        </w:rPr>
        <w:t xml:space="preserve"> Oder: </w:t>
      </w:r>
      <w:r w:rsidR="00FC3A91">
        <w:rPr>
          <w:rFonts w:ascii="Verdana" w:hAnsi="Verdana"/>
          <w:sz w:val="20"/>
          <w:szCs w:val="20"/>
        </w:rPr>
        <w:t>Die 3 Zahlen miteinander multiplizieren.</w:t>
      </w: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  <w:r w:rsidRPr="00FC3A91">
        <w:rPr>
          <w:rFonts w:ascii="Verdana" w:hAnsi="Verdana"/>
          <w:b/>
          <w:sz w:val="20"/>
          <w:szCs w:val="20"/>
        </w:rPr>
        <w:t>Übung 4.</w:t>
      </w:r>
      <w:r>
        <w:rPr>
          <w:rFonts w:ascii="Verdana" w:hAnsi="Verdana"/>
          <w:sz w:val="20"/>
          <w:szCs w:val="20"/>
        </w:rPr>
        <w:t>:</w:t>
      </w:r>
      <w:r w:rsidR="005B02BD">
        <w:rPr>
          <w:rFonts w:ascii="Verdana" w:hAnsi="Verdana"/>
          <w:sz w:val="20"/>
          <w:szCs w:val="20"/>
        </w:rPr>
        <w:t xml:space="preserve">  2 Antworten</w:t>
      </w:r>
    </w:p>
    <w:p w:rsidR="00FC3A91" w:rsidRDefault="005B02BD" w:rsidP="00FC3A9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plausible</w:t>
      </w:r>
      <w:r w:rsidR="00FC3A91">
        <w:rPr>
          <w:rFonts w:ascii="Verdana" w:hAnsi="Verdana"/>
          <w:sz w:val="20"/>
          <w:szCs w:val="20"/>
        </w:rPr>
        <w:t xml:space="preserve"> Schätzung (6100 / 9)</w:t>
      </w: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  <w:r w:rsidRPr="00FC3A91">
        <w:rPr>
          <w:rFonts w:ascii="Verdana" w:hAnsi="Verdana"/>
          <w:b/>
          <w:sz w:val="20"/>
          <w:szCs w:val="20"/>
        </w:rPr>
        <w:t xml:space="preserve">Übung </w:t>
      </w:r>
      <w:r w:rsidR="005B02BD">
        <w:rPr>
          <w:rFonts w:ascii="Verdana" w:hAnsi="Verdana"/>
          <w:b/>
          <w:sz w:val="20"/>
          <w:szCs w:val="20"/>
        </w:rPr>
        <w:t>5</w:t>
      </w:r>
      <w:r w:rsidRPr="00FC3A9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: </w:t>
      </w:r>
      <w:r w:rsidR="005B02BD">
        <w:rPr>
          <w:rFonts w:ascii="Verdana" w:hAnsi="Verdana"/>
          <w:sz w:val="20"/>
          <w:szCs w:val="20"/>
        </w:rPr>
        <w:t>3 korrekte</w:t>
      </w:r>
      <w:r>
        <w:rPr>
          <w:rFonts w:ascii="Verdana" w:hAnsi="Verdana"/>
          <w:sz w:val="20"/>
          <w:szCs w:val="20"/>
        </w:rPr>
        <w:t xml:space="preserve"> Verbindung</w:t>
      </w:r>
      <w:r w:rsidR="005B02BD">
        <w:rPr>
          <w:rFonts w:ascii="Verdana" w:hAnsi="Verdana"/>
          <w:sz w:val="20"/>
          <w:szCs w:val="20"/>
        </w:rPr>
        <w:t>en</w:t>
      </w:r>
    </w:p>
    <w:p w:rsidR="00FC3A91" w:rsidRDefault="00FC3A91" w:rsidP="00FC3A91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Aussage mit (90 + 10) X 20</w:t>
      </w:r>
    </w:p>
    <w:p w:rsidR="00FC3A91" w:rsidRDefault="00FC3A91" w:rsidP="00FC3A91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Aussage mit 90 + (20 X 10)</w:t>
      </w:r>
    </w:p>
    <w:p w:rsidR="00FC3A91" w:rsidRDefault="00FC3A91" w:rsidP="00FC3A91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Aussage mit (90 + 10) : 20</w:t>
      </w: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  <w:r w:rsidRPr="00FC3A91">
        <w:rPr>
          <w:rFonts w:ascii="Verdana" w:hAnsi="Verdana"/>
          <w:b/>
          <w:sz w:val="20"/>
          <w:szCs w:val="20"/>
        </w:rPr>
        <w:t>Übung 6.</w:t>
      </w:r>
      <w:r>
        <w:rPr>
          <w:rFonts w:ascii="Verdana" w:hAnsi="Verdana"/>
          <w:sz w:val="20"/>
          <w:szCs w:val="20"/>
        </w:rPr>
        <w:t xml:space="preserve">: 3 </w:t>
      </w:r>
      <w:r w:rsidR="005B02BD">
        <w:rPr>
          <w:rFonts w:ascii="Verdana" w:hAnsi="Verdana"/>
          <w:sz w:val="20"/>
          <w:szCs w:val="20"/>
        </w:rPr>
        <w:t>korrekte</w:t>
      </w:r>
      <w:r>
        <w:rPr>
          <w:rFonts w:ascii="Verdana" w:hAnsi="Verdana"/>
          <w:sz w:val="20"/>
          <w:szCs w:val="20"/>
        </w:rPr>
        <w:t xml:space="preserve"> Angabe (32,14 / 32,35 / 32,44)</w:t>
      </w:r>
    </w:p>
    <w:p w:rsidR="00FC3A91" w:rsidRDefault="00FC3A91" w:rsidP="00FC3A91">
      <w:pPr>
        <w:spacing w:after="0"/>
        <w:rPr>
          <w:rFonts w:ascii="Verdana" w:hAnsi="Verdana"/>
          <w:sz w:val="20"/>
          <w:szCs w:val="20"/>
        </w:rPr>
      </w:pPr>
    </w:p>
    <w:p w:rsidR="00FC3A91" w:rsidRDefault="00D57AE2" w:rsidP="00FC3A91">
      <w:pPr>
        <w:spacing w:after="0"/>
        <w:rPr>
          <w:rFonts w:ascii="Verdana" w:hAnsi="Verdana"/>
          <w:sz w:val="20"/>
          <w:szCs w:val="20"/>
        </w:rPr>
      </w:pPr>
      <w:r w:rsidRPr="00D57AE2">
        <w:rPr>
          <w:rFonts w:ascii="Verdana" w:hAnsi="Verdana"/>
          <w:b/>
          <w:sz w:val="20"/>
          <w:szCs w:val="20"/>
        </w:rPr>
        <w:t>Übung 7.:</w:t>
      </w:r>
      <w:r>
        <w:rPr>
          <w:rFonts w:ascii="Verdana" w:hAnsi="Verdana"/>
          <w:sz w:val="20"/>
          <w:szCs w:val="20"/>
        </w:rPr>
        <w:t xml:space="preserve"> 4 </w:t>
      </w:r>
      <w:r w:rsidR="005B02BD">
        <w:rPr>
          <w:rFonts w:ascii="Verdana" w:hAnsi="Verdana"/>
          <w:sz w:val="20"/>
          <w:szCs w:val="20"/>
        </w:rPr>
        <w:t>Antworten</w:t>
      </w: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851"/>
        <w:gridCol w:w="708"/>
      </w:tblGrid>
      <w:tr w:rsidR="00B720D4" w:rsidTr="00B720D4">
        <w:tc>
          <w:tcPr>
            <w:tcW w:w="1668" w:type="dxa"/>
          </w:tcPr>
          <w:p w:rsidR="00B720D4" w:rsidRPr="00B720D4" w:rsidRDefault="00B720D4" w:rsidP="00FC3A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Dezimalzahl</w:t>
            </w:r>
          </w:p>
        </w:tc>
        <w:tc>
          <w:tcPr>
            <w:tcW w:w="708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</w:t>
            </w:r>
          </w:p>
        </w:tc>
        <w:tc>
          <w:tcPr>
            <w:tcW w:w="709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0,75</w:t>
            </w:r>
          </w:p>
        </w:tc>
      </w:tr>
      <w:tr w:rsidR="00B720D4" w:rsidTr="00B720D4">
        <w:tc>
          <w:tcPr>
            <w:tcW w:w="1668" w:type="dxa"/>
          </w:tcPr>
          <w:p w:rsidR="00B720D4" w:rsidRPr="00B720D4" w:rsidRDefault="00B720D4" w:rsidP="00FC3A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Bruch</w:t>
            </w:r>
          </w:p>
        </w:tc>
        <w:tc>
          <w:tcPr>
            <w:tcW w:w="708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</w:t>
            </w:r>
          </w:p>
        </w:tc>
        <w:tc>
          <w:tcPr>
            <w:tcW w:w="708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720D4" w:rsidTr="00B720D4">
        <w:tc>
          <w:tcPr>
            <w:tcW w:w="1668" w:type="dxa"/>
          </w:tcPr>
          <w:p w:rsidR="00B720D4" w:rsidRPr="00B720D4" w:rsidRDefault="00B720D4" w:rsidP="00FC3A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Prozent</w:t>
            </w:r>
          </w:p>
        </w:tc>
        <w:tc>
          <w:tcPr>
            <w:tcW w:w="708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20%</w:t>
            </w:r>
          </w:p>
        </w:tc>
        <w:tc>
          <w:tcPr>
            <w:tcW w:w="709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25%</w:t>
            </w:r>
          </w:p>
        </w:tc>
        <w:tc>
          <w:tcPr>
            <w:tcW w:w="851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75%</w:t>
            </w:r>
          </w:p>
        </w:tc>
      </w:tr>
    </w:tbl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  <w:r w:rsidRPr="00B720D4">
        <w:rPr>
          <w:rFonts w:ascii="Verdana" w:hAnsi="Verdana"/>
          <w:b/>
          <w:sz w:val="20"/>
          <w:szCs w:val="20"/>
        </w:rPr>
        <w:t>Übung 8.:</w:t>
      </w:r>
      <w:r>
        <w:rPr>
          <w:rFonts w:ascii="Verdana" w:hAnsi="Verdana"/>
          <w:sz w:val="20"/>
          <w:szCs w:val="20"/>
        </w:rPr>
        <w:t xml:space="preserve"> </w:t>
      </w:r>
    </w:p>
    <w:p w:rsidR="00B720D4" w:rsidRDefault="005B02BD" w:rsidP="005B02BD">
      <w:pPr>
        <w:spacing w:after="0"/>
        <w:rPr>
          <w:rFonts w:ascii="Verdana" w:hAnsi="Verdana"/>
          <w:sz w:val="20"/>
          <w:szCs w:val="20"/>
        </w:rPr>
      </w:pPr>
      <w:r w:rsidRPr="005B02BD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5B02BD">
        <w:rPr>
          <w:rFonts w:ascii="Verdana" w:hAnsi="Verdana"/>
          <w:sz w:val="20"/>
          <w:szCs w:val="20"/>
        </w:rPr>
        <w:t>Schritt</w:t>
      </w:r>
      <w:r>
        <w:rPr>
          <w:rFonts w:ascii="Verdana" w:hAnsi="Verdana"/>
          <w:sz w:val="20"/>
          <w:szCs w:val="20"/>
        </w:rPr>
        <w:t>:</w:t>
      </w:r>
      <w:r w:rsidR="00B720D4" w:rsidRPr="005B02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auf einen selben Nennwert umrechnen, z.B. 9 von 15 = 3 von 5 = 12 von 20 oder Nennwert 60</w:t>
      </w:r>
      <w:r w:rsidR="00B720D4" w:rsidRPr="005B02BD">
        <w:rPr>
          <w:rFonts w:ascii="Verdana" w:hAnsi="Verdana"/>
          <w:sz w:val="20"/>
          <w:szCs w:val="20"/>
        </w:rPr>
        <w:t>.</w:t>
      </w:r>
    </w:p>
    <w:p w:rsidR="005B02BD" w:rsidRPr="005B02BD" w:rsidRDefault="005B02BD" w:rsidP="005B0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 Deutlicher Antwortsatz</w:t>
      </w: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  <w:r w:rsidRPr="00B720D4">
        <w:rPr>
          <w:rFonts w:ascii="Verdana" w:hAnsi="Verdana"/>
          <w:b/>
          <w:sz w:val="20"/>
          <w:szCs w:val="20"/>
        </w:rPr>
        <w:t>Übung 9.:</w:t>
      </w:r>
      <w:r>
        <w:rPr>
          <w:rFonts w:ascii="Verdana" w:hAnsi="Verdana"/>
          <w:sz w:val="20"/>
          <w:szCs w:val="20"/>
        </w:rPr>
        <w:t xml:space="preserve"> </w:t>
      </w:r>
      <w:r w:rsidR="005B02BD">
        <w:rPr>
          <w:rFonts w:ascii="Verdana" w:hAnsi="Verdana"/>
          <w:sz w:val="20"/>
          <w:szCs w:val="20"/>
        </w:rPr>
        <w:t>4 Antworten</w:t>
      </w:r>
    </w:p>
    <w:tbl>
      <w:tblPr>
        <w:tblStyle w:val="Tabellenraster"/>
        <w:tblpPr w:leftFromText="141" w:rightFromText="141" w:vertAnchor="text" w:horzAnchor="page" w:tblpX="2487" w:tblpY="170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851"/>
      </w:tblGrid>
      <w:tr w:rsidR="00B720D4" w:rsidTr="00B720D4">
        <w:tc>
          <w:tcPr>
            <w:tcW w:w="817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1250</w:t>
            </w:r>
          </w:p>
        </w:tc>
        <w:tc>
          <w:tcPr>
            <w:tcW w:w="567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</w:t>
            </w:r>
          </w:p>
        </w:tc>
        <w:tc>
          <w:tcPr>
            <w:tcW w:w="851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1520</w:t>
            </w:r>
          </w:p>
        </w:tc>
      </w:tr>
      <w:tr w:rsidR="00B720D4" w:rsidTr="00B720D4">
        <w:tc>
          <w:tcPr>
            <w:tcW w:w="817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</w:t>
            </w:r>
          </w:p>
        </w:tc>
        <w:tc>
          <w:tcPr>
            <w:tcW w:w="567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851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¾</w:t>
            </w:r>
          </w:p>
        </w:tc>
      </w:tr>
      <w:tr w:rsidR="00B720D4" w:rsidTr="00B720D4">
        <w:tc>
          <w:tcPr>
            <w:tcW w:w="817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2/5</w:t>
            </w:r>
          </w:p>
        </w:tc>
        <w:tc>
          <w:tcPr>
            <w:tcW w:w="567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851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</w:t>
            </w:r>
          </w:p>
        </w:tc>
      </w:tr>
      <w:tr w:rsidR="00B720D4" w:rsidTr="00B720D4">
        <w:tc>
          <w:tcPr>
            <w:tcW w:w="817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0,125</w:t>
            </w:r>
          </w:p>
        </w:tc>
        <w:tc>
          <w:tcPr>
            <w:tcW w:w="567" w:type="dxa"/>
            <w:vAlign w:val="center"/>
          </w:tcPr>
          <w:p w:rsidR="00B720D4" w:rsidRDefault="00B720D4" w:rsidP="00B720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</w:t>
            </w:r>
          </w:p>
        </w:tc>
        <w:tc>
          <w:tcPr>
            <w:tcW w:w="851" w:type="dxa"/>
          </w:tcPr>
          <w:p w:rsidR="00B720D4" w:rsidRDefault="00B720D4" w:rsidP="00B720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0,2</w:t>
            </w:r>
          </w:p>
        </w:tc>
      </w:tr>
    </w:tbl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5B02BD" w:rsidRDefault="005B02BD" w:rsidP="00FC3A91">
      <w:pPr>
        <w:spacing w:after="0"/>
        <w:rPr>
          <w:rFonts w:ascii="Verdana" w:hAnsi="Verdana"/>
          <w:sz w:val="20"/>
          <w:szCs w:val="20"/>
        </w:rPr>
      </w:pPr>
    </w:p>
    <w:p w:rsidR="005B02BD" w:rsidRDefault="005B02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  <w:r w:rsidRPr="001259A5">
        <w:rPr>
          <w:rFonts w:ascii="Verdana" w:hAnsi="Verdana"/>
          <w:b/>
          <w:sz w:val="20"/>
          <w:szCs w:val="20"/>
        </w:rPr>
        <w:lastRenderedPageBreak/>
        <w:t>Übung 10.:</w:t>
      </w:r>
      <w:r>
        <w:rPr>
          <w:rFonts w:ascii="Verdana" w:hAnsi="Verdana"/>
          <w:sz w:val="20"/>
          <w:szCs w:val="20"/>
        </w:rPr>
        <w:t xml:space="preserve"> 5 </w:t>
      </w:r>
      <w:r w:rsidR="005B02BD">
        <w:rPr>
          <w:rFonts w:ascii="Verdana" w:hAnsi="Verdana"/>
          <w:sz w:val="20"/>
          <w:szCs w:val="20"/>
        </w:rPr>
        <w:t>Schritte</w:t>
      </w:r>
    </w:p>
    <w:p w:rsidR="00B720D4" w:rsidRDefault="00B720D4" w:rsidP="00FC3A91">
      <w:pPr>
        <w:spacing w:after="0"/>
        <w:rPr>
          <w:rFonts w:ascii="Verdana" w:hAnsi="Verdana"/>
          <w:sz w:val="20"/>
          <w:szCs w:val="20"/>
        </w:rPr>
      </w:pPr>
    </w:p>
    <w:p w:rsidR="00B720D4" w:rsidRPr="005B02BD" w:rsidRDefault="005B02BD" w:rsidP="005B02BD">
      <w:pPr>
        <w:spacing w:after="0"/>
        <w:rPr>
          <w:rFonts w:ascii="Verdana" w:hAnsi="Verdana"/>
          <w:sz w:val="20"/>
          <w:szCs w:val="20"/>
        </w:rPr>
      </w:pPr>
      <w:r w:rsidRPr="005B02BD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="00305402" w:rsidRPr="005B02BD">
        <w:rPr>
          <w:rFonts w:ascii="Verdana" w:hAnsi="Verdana"/>
          <w:sz w:val="20"/>
          <w:szCs w:val="20"/>
        </w:rPr>
        <w:t>S</w:t>
      </w:r>
      <w:r w:rsidR="00B720D4" w:rsidRPr="005B02BD">
        <w:rPr>
          <w:rFonts w:ascii="Verdana" w:hAnsi="Verdana"/>
          <w:sz w:val="20"/>
          <w:szCs w:val="20"/>
        </w:rPr>
        <w:t>chritt: Addition Preis Kugelschreiber + Bleistift + Zeichenpapier = 12,30 €</w:t>
      </w:r>
    </w:p>
    <w:p w:rsidR="00305402" w:rsidRDefault="005B02BD" w:rsidP="00FC3A9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305402">
        <w:rPr>
          <w:rFonts w:ascii="Verdana" w:hAnsi="Verdana"/>
          <w:sz w:val="20"/>
          <w:szCs w:val="20"/>
        </w:rPr>
        <w:t>Schritt: Preis Buch und Ordner zusammen: 32,90 € – 12,30 € = 20,60 €</w:t>
      </w:r>
    </w:p>
    <w:p w:rsidR="00305402" w:rsidRDefault="007B03B3" w:rsidP="005B02B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305402">
        <w:rPr>
          <w:rFonts w:ascii="Verdana" w:hAnsi="Verdana"/>
          <w:sz w:val="20"/>
          <w:szCs w:val="20"/>
        </w:rPr>
        <w:t>Schritt: Preis für ein Buch auswählen und dementsprechend den Preis für 2 Ordner berechnen.</w:t>
      </w:r>
    </w:p>
    <w:p w:rsidR="00305402" w:rsidRDefault="007B03B3" w:rsidP="007B03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305402">
        <w:rPr>
          <w:rFonts w:ascii="Verdana" w:hAnsi="Verdana"/>
          <w:sz w:val="20"/>
          <w:szCs w:val="20"/>
        </w:rPr>
        <w:t>Schritt: Preis für einen Ordner berechnen.</w:t>
      </w:r>
    </w:p>
    <w:p w:rsidR="00305402" w:rsidRDefault="007B03B3" w:rsidP="007B03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305402">
        <w:rPr>
          <w:rFonts w:ascii="Verdana" w:hAnsi="Verdana"/>
          <w:sz w:val="20"/>
          <w:szCs w:val="20"/>
        </w:rPr>
        <w:t>Schritt: Lösung in einem Lösungssatz formulieren.</w:t>
      </w:r>
    </w:p>
    <w:p w:rsidR="00305402" w:rsidRDefault="00305402" w:rsidP="00305402">
      <w:pPr>
        <w:spacing w:after="0"/>
        <w:rPr>
          <w:rFonts w:ascii="Verdana" w:hAnsi="Verdana"/>
          <w:sz w:val="20"/>
          <w:szCs w:val="20"/>
        </w:rPr>
      </w:pPr>
    </w:p>
    <w:p w:rsidR="00305402" w:rsidRDefault="00305402" w:rsidP="00305402">
      <w:pPr>
        <w:spacing w:after="0"/>
        <w:rPr>
          <w:rFonts w:ascii="Verdana" w:hAnsi="Verdana"/>
          <w:sz w:val="20"/>
          <w:szCs w:val="20"/>
        </w:rPr>
      </w:pPr>
      <w:r w:rsidRPr="001259A5">
        <w:rPr>
          <w:rFonts w:ascii="Verdana" w:hAnsi="Verdana"/>
          <w:b/>
          <w:sz w:val="20"/>
          <w:szCs w:val="20"/>
        </w:rPr>
        <w:t>Übung 11.:</w:t>
      </w:r>
      <w:r>
        <w:rPr>
          <w:rFonts w:ascii="Verdana" w:hAnsi="Verdana"/>
          <w:sz w:val="20"/>
          <w:szCs w:val="20"/>
        </w:rPr>
        <w:t xml:space="preserve"> </w:t>
      </w:r>
    </w:p>
    <w:p w:rsidR="007B03B3" w:rsidRDefault="00305402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Teilübung</w:t>
      </w:r>
      <w:r w:rsidR="007B03B3">
        <w:rPr>
          <w:rFonts w:ascii="Verdana" w:hAnsi="Verdana"/>
          <w:sz w:val="20"/>
          <w:szCs w:val="20"/>
        </w:rPr>
        <w:t>en</w:t>
      </w:r>
      <w:r>
        <w:rPr>
          <w:rFonts w:ascii="Verdana" w:hAnsi="Verdana"/>
          <w:sz w:val="20"/>
          <w:szCs w:val="20"/>
        </w:rPr>
        <w:t xml:space="preserve"> Multiplikation</w:t>
      </w:r>
      <w:r w:rsidR="007B03B3">
        <w:rPr>
          <w:rFonts w:ascii="Verdana" w:hAnsi="Verdana"/>
          <w:sz w:val="20"/>
          <w:szCs w:val="20"/>
        </w:rPr>
        <w:t>:</w:t>
      </w:r>
    </w:p>
    <w:p w:rsidR="007B03B3" w:rsidRPr="007B03B3" w:rsidRDefault="007B03B3" w:rsidP="007B03B3">
      <w:pPr>
        <w:spacing w:after="0"/>
        <w:rPr>
          <w:rFonts w:ascii="Verdana" w:hAnsi="Verdana"/>
          <w:sz w:val="20"/>
          <w:szCs w:val="20"/>
        </w:rPr>
      </w:pPr>
      <w:r w:rsidRPr="007B03B3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1. Schritt: Schätzung plausibel (+- 1870)</w:t>
      </w:r>
    </w:p>
    <w:p w:rsidR="00305402" w:rsidRDefault="007B03B3" w:rsidP="007B03B3">
      <w:pPr>
        <w:spacing w:after="0"/>
        <w:ind w:left="1985" w:hanging="127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</w:t>
      </w:r>
      <w:r w:rsidR="00305402">
        <w:rPr>
          <w:rFonts w:ascii="Verdana" w:hAnsi="Verdana"/>
          <w:sz w:val="20"/>
          <w:szCs w:val="20"/>
        </w:rPr>
        <w:tab/>
        <w:t>korrekte Technik und 1x1</w:t>
      </w:r>
      <w:r w:rsidR="00E24C64">
        <w:rPr>
          <w:rFonts w:ascii="Verdana" w:hAnsi="Verdana"/>
          <w:sz w:val="20"/>
          <w:szCs w:val="20"/>
        </w:rPr>
        <w:t xml:space="preserve"> (1884,96)</w:t>
      </w:r>
    </w:p>
    <w:p w:rsidR="00305402" w:rsidRDefault="007B03B3" w:rsidP="007B03B3">
      <w:pPr>
        <w:spacing w:after="0"/>
        <w:ind w:left="1985" w:hanging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Schritt:</w:t>
      </w:r>
      <w:r>
        <w:rPr>
          <w:rFonts w:ascii="Verdana" w:hAnsi="Verdana"/>
          <w:sz w:val="20"/>
          <w:szCs w:val="20"/>
        </w:rPr>
        <w:tab/>
        <w:t xml:space="preserve">korrektes </w:t>
      </w:r>
      <w:r w:rsidR="00305402">
        <w:rPr>
          <w:rFonts w:ascii="Verdana" w:hAnsi="Verdana"/>
          <w:sz w:val="20"/>
          <w:szCs w:val="20"/>
        </w:rPr>
        <w:t>Anwenden der Kommaregel</w:t>
      </w:r>
    </w:p>
    <w:p w:rsidR="00885CB7" w:rsidRDefault="00885CB7" w:rsidP="00305402">
      <w:pPr>
        <w:spacing w:after="0"/>
        <w:rPr>
          <w:rFonts w:ascii="Verdana" w:hAnsi="Verdana"/>
          <w:sz w:val="20"/>
          <w:szCs w:val="20"/>
        </w:rPr>
      </w:pPr>
    </w:p>
    <w:p w:rsidR="00305402" w:rsidRDefault="007B03B3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korrekte </w:t>
      </w:r>
      <w:r w:rsidR="00305402">
        <w:rPr>
          <w:rFonts w:ascii="Verdana" w:hAnsi="Verdana"/>
          <w:sz w:val="20"/>
          <w:szCs w:val="20"/>
        </w:rPr>
        <w:t>Überlegung</w:t>
      </w:r>
      <w:r>
        <w:rPr>
          <w:rFonts w:ascii="Verdana" w:hAnsi="Verdana"/>
          <w:sz w:val="20"/>
          <w:szCs w:val="20"/>
        </w:rPr>
        <w:t xml:space="preserve"> und</w:t>
      </w:r>
      <w:r w:rsidR="00305402">
        <w:rPr>
          <w:rFonts w:ascii="Verdana" w:hAnsi="Verdana"/>
          <w:sz w:val="20"/>
          <w:szCs w:val="20"/>
        </w:rPr>
        <w:t xml:space="preserve"> Ankreuzen der 2. Möglichkeit</w:t>
      </w:r>
    </w:p>
    <w:p w:rsidR="007B03B3" w:rsidRDefault="007B03B3" w:rsidP="00305402">
      <w:pPr>
        <w:spacing w:after="0"/>
        <w:rPr>
          <w:rFonts w:ascii="Verdana" w:hAnsi="Verdana"/>
          <w:sz w:val="20"/>
          <w:szCs w:val="20"/>
        </w:rPr>
      </w:pPr>
    </w:p>
    <w:p w:rsidR="007B03B3" w:rsidRDefault="00305402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Teilübung Division</w:t>
      </w:r>
      <w:r w:rsidR="007B03B3">
        <w:rPr>
          <w:rFonts w:ascii="Verdana" w:hAnsi="Verdana"/>
          <w:sz w:val="20"/>
          <w:szCs w:val="20"/>
        </w:rPr>
        <w:t>:</w:t>
      </w:r>
    </w:p>
    <w:p w:rsidR="00305402" w:rsidRDefault="007B03B3" w:rsidP="007B03B3">
      <w:pPr>
        <w:spacing w:after="0"/>
        <w:rPr>
          <w:rFonts w:ascii="Verdana" w:hAnsi="Verdana"/>
          <w:sz w:val="20"/>
          <w:szCs w:val="20"/>
        </w:rPr>
      </w:pPr>
      <w:r w:rsidRPr="007B03B3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7B03B3">
        <w:rPr>
          <w:rFonts w:ascii="Verdana" w:hAnsi="Verdana"/>
          <w:sz w:val="20"/>
          <w:szCs w:val="20"/>
        </w:rPr>
        <w:t>Schritt</w:t>
      </w:r>
      <w:r>
        <w:rPr>
          <w:rFonts w:ascii="Verdana" w:hAnsi="Verdana"/>
          <w:sz w:val="20"/>
          <w:szCs w:val="20"/>
        </w:rPr>
        <w:t xml:space="preserve">: </w:t>
      </w:r>
      <w:r w:rsidR="00305402" w:rsidRPr="007B03B3">
        <w:rPr>
          <w:rFonts w:ascii="Verdana" w:hAnsi="Verdana"/>
          <w:sz w:val="20"/>
          <w:szCs w:val="20"/>
        </w:rPr>
        <w:t>Schätzung plausibel</w:t>
      </w:r>
      <w:r w:rsidR="00E24C64" w:rsidRPr="007B03B3">
        <w:rPr>
          <w:rFonts w:ascii="Verdana" w:hAnsi="Verdana"/>
          <w:sz w:val="20"/>
          <w:szCs w:val="20"/>
        </w:rPr>
        <w:t xml:space="preserve"> (+- 20)</w:t>
      </w:r>
    </w:p>
    <w:p w:rsidR="007B03B3" w:rsidRPr="007B03B3" w:rsidRDefault="007B03B3" w:rsidP="007B03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 korrekte Technik und 1x1 (24,68)</w:t>
      </w:r>
    </w:p>
    <w:p w:rsidR="007B03B3" w:rsidRPr="007B03B3" w:rsidRDefault="007B03B3" w:rsidP="007B03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Schritt: korrektes Anwenden der Kommaregel</w:t>
      </w:r>
    </w:p>
    <w:p w:rsidR="00E24C64" w:rsidRDefault="00E24C64" w:rsidP="00305402">
      <w:pPr>
        <w:spacing w:after="0"/>
        <w:rPr>
          <w:rFonts w:ascii="Verdana" w:hAnsi="Verdana"/>
          <w:sz w:val="20"/>
          <w:szCs w:val="20"/>
        </w:rPr>
      </w:pPr>
    </w:p>
    <w:p w:rsidR="00E24C64" w:rsidRDefault="00E24C64" w:rsidP="00305402">
      <w:pPr>
        <w:spacing w:after="0"/>
        <w:rPr>
          <w:rFonts w:ascii="Verdana" w:hAnsi="Verdana"/>
          <w:sz w:val="20"/>
          <w:szCs w:val="20"/>
        </w:rPr>
      </w:pPr>
      <w:r w:rsidRPr="001259A5">
        <w:rPr>
          <w:rFonts w:ascii="Verdana" w:hAnsi="Verdana"/>
          <w:b/>
          <w:sz w:val="20"/>
          <w:szCs w:val="20"/>
        </w:rPr>
        <w:t>Übung 12.:</w:t>
      </w:r>
      <w:r w:rsidR="007B03B3">
        <w:rPr>
          <w:rFonts w:ascii="Verdana" w:hAnsi="Verdana"/>
          <w:sz w:val="20"/>
          <w:szCs w:val="20"/>
        </w:rPr>
        <w:t xml:space="preserve"> 12</w:t>
      </w:r>
      <w:r>
        <w:rPr>
          <w:rFonts w:ascii="Verdana" w:hAnsi="Verdana"/>
          <w:sz w:val="20"/>
          <w:szCs w:val="20"/>
        </w:rPr>
        <w:t xml:space="preserve"> Antwort</w:t>
      </w:r>
      <w:r w:rsidR="007B03B3">
        <w:rPr>
          <w:rFonts w:ascii="Verdana" w:hAnsi="Verdana"/>
          <w:sz w:val="20"/>
          <w:szCs w:val="20"/>
        </w:rPr>
        <w:t>en</w:t>
      </w:r>
    </w:p>
    <w:tbl>
      <w:tblPr>
        <w:tblStyle w:val="Tabellenraster"/>
        <w:tblpPr w:leftFromText="141" w:rightFromText="141" w:vertAnchor="text" w:horzAnchor="page" w:tblpX="2076" w:tblpY="17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E24C64" w:rsidTr="00E24C64">
        <w:tc>
          <w:tcPr>
            <w:tcW w:w="817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</w:t>
            </w:r>
          </w:p>
        </w:tc>
      </w:tr>
      <w:tr w:rsidR="00E24C64" w:rsidTr="00E24C64">
        <w:tc>
          <w:tcPr>
            <w:tcW w:w="817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3,503</w:t>
            </w:r>
          </w:p>
        </w:tc>
        <w:tc>
          <w:tcPr>
            <w:tcW w:w="851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6,28</w:t>
            </w:r>
          </w:p>
        </w:tc>
        <w:tc>
          <w:tcPr>
            <w:tcW w:w="850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380</w:t>
            </w:r>
          </w:p>
        </w:tc>
        <w:tc>
          <w:tcPr>
            <w:tcW w:w="851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3,84</w:t>
            </w:r>
          </w:p>
        </w:tc>
      </w:tr>
      <w:tr w:rsidR="00E24C64" w:rsidTr="00E24C64">
        <w:tc>
          <w:tcPr>
            <w:tcW w:w="817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8,12</w:t>
            </w:r>
          </w:p>
        </w:tc>
        <w:tc>
          <w:tcPr>
            <w:tcW w:w="851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4,535</w:t>
            </w:r>
          </w:p>
        </w:tc>
        <w:tc>
          <w:tcPr>
            <w:tcW w:w="850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8787</w:t>
            </w:r>
          </w:p>
        </w:tc>
        <w:tc>
          <w:tcPr>
            <w:tcW w:w="851" w:type="dxa"/>
          </w:tcPr>
          <w:p w:rsidR="00E24C64" w:rsidRDefault="00E24C64" w:rsidP="00E24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2178</w:t>
            </w:r>
          </w:p>
        </w:tc>
      </w:tr>
    </w:tbl>
    <w:p w:rsidR="00E24C64" w:rsidRDefault="00E24C64" w:rsidP="00305402">
      <w:pPr>
        <w:spacing w:after="0"/>
        <w:rPr>
          <w:rFonts w:ascii="Verdana" w:hAnsi="Verdana"/>
          <w:sz w:val="20"/>
          <w:szCs w:val="20"/>
        </w:rPr>
      </w:pPr>
    </w:p>
    <w:p w:rsidR="00E24C64" w:rsidRDefault="00E24C64" w:rsidP="00305402">
      <w:pPr>
        <w:spacing w:after="0"/>
        <w:rPr>
          <w:rFonts w:ascii="Verdana" w:hAnsi="Verdana"/>
          <w:sz w:val="20"/>
          <w:szCs w:val="20"/>
        </w:rPr>
      </w:pPr>
    </w:p>
    <w:p w:rsidR="00E24C64" w:rsidRDefault="00E24C64" w:rsidP="00305402">
      <w:pPr>
        <w:spacing w:after="0"/>
        <w:rPr>
          <w:rFonts w:ascii="Verdana" w:hAnsi="Verdana"/>
          <w:sz w:val="20"/>
          <w:szCs w:val="20"/>
        </w:rPr>
      </w:pPr>
    </w:p>
    <w:p w:rsidR="00E24C64" w:rsidRDefault="00E24C64" w:rsidP="00305402">
      <w:pPr>
        <w:spacing w:after="0"/>
        <w:rPr>
          <w:rFonts w:ascii="Verdana" w:hAnsi="Verdana"/>
          <w:sz w:val="20"/>
          <w:szCs w:val="20"/>
        </w:rPr>
      </w:pPr>
    </w:p>
    <w:p w:rsidR="00E24C64" w:rsidRDefault="001259A5" w:rsidP="00305402">
      <w:pPr>
        <w:spacing w:after="0"/>
        <w:rPr>
          <w:rFonts w:ascii="Verdana" w:hAnsi="Verdana"/>
          <w:sz w:val="20"/>
          <w:szCs w:val="20"/>
        </w:rPr>
      </w:pPr>
      <w:r w:rsidRPr="00733902">
        <w:rPr>
          <w:rFonts w:ascii="Verdana" w:hAnsi="Verdana"/>
          <w:b/>
          <w:sz w:val="20"/>
          <w:szCs w:val="20"/>
        </w:rPr>
        <w:t>Übung 13.:</w:t>
      </w:r>
      <w:r>
        <w:rPr>
          <w:rFonts w:ascii="Verdana" w:hAnsi="Verdana"/>
          <w:sz w:val="20"/>
          <w:szCs w:val="20"/>
        </w:rPr>
        <w:t xml:space="preserve"> </w:t>
      </w:r>
      <w:r w:rsidR="007B03B3">
        <w:rPr>
          <w:rFonts w:ascii="Verdana" w:hAnsi="Verdana"/>
          <w:sz w:val="20"/>
          <w:szCs w:val="20"/>
        </w:rPr>
        <w:t>3 Schritte</w:t>
      </w:r>
    </w:p>
    <w:p w:rsidR="001259A5" w:rsidRDefault="007B03B3" w:rsidP="007B03B3">
      <w:pPr>
        <w:spacing w:after="0"/>
        <w:rPr>
          <w:rFonts w:ascii="Verdana" w:hAnsi="Verdana"/>
          <w:sz w:val="20"/>
          <w:szCs w:val="20"/>
        </w:rPr>
      </w:pPr>
      <w:r w:rsidRPr="007B03B3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 Brüche gleichnamig machen</w:t>
      </w:r>
    </w:p>
    <w:p w:rsidR="007B03B3" w:rsidRDefault="007B03B3" w:rsidP="007B03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 korrektes Addieren bzw. Subtrahieren</w:t>
      </w:r>
    </w:p>
    <w:p w:rsidR="007B03B3" w:rsidRDefault="007B03B3" w:rsidP="007B03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Schritt: Kürzen der Antwort</w:t>
      </w:r>
    </w:p>
    <w:p w:rsidR="007B03B3" w:rsidRPr="007B03B3" w:rsidRDefault="007B03B3" w:rsidP="007B03B3">
      <w:pPr>
        <w:spacing w:after="0"/>
        <w:rPr>
          <w:rFonts w:ascii="Verdana" w:hAnsi="Verdana"/>
          <w:sz w:val="20"/>
          <w:szCs w:val="20"/>
        </w:rPr>
      </w:pPr>
    </w:p>
    <w:p w:rsidR="001259A5" w:rsidRDefault="00DD35A9" w:rsidP="00305402">
      <w:pPr>
        <w:spacing w:after="0"/>
        <w:rPr>
          <w:rFonts w:ascii="Verdana" w:eastAsiaTheme="minorEastAsia" w:hAnsi="Verdan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</m:oMath>
      <w:r w:rsidR="001259A5">
        <w:rPr>
          <w:rFonts w:ascii="Verdana" w:hAnsi="Verdana"/>
          <w:sz w:val="20"/>
          <w:szCs w:val="20"/>
        </w:rPr>
        <w:t xml:space="preserve"> = 1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</m:oMath>
      <w:r w:rsidR="00E10303">
        <w:rPr>
          <w:rFonts w:ascii="Verdana" w:eastAsiaTheme="minorEastAsia" w:hAnsi="Verdana"/>
          <w:sz w:val="20"/>
          <w:szCs w:val="20"/>
        </w:rPr>
        <w:tab/>
      </w:r>
      <w:r w:rsidR="00E10303">
        <w:rPr>
          <w:rFonts w:ascii="Verdana" w:eastAsiaTheme="minorEastAsia" w:hAnsi="Verdana"/>
          <w:sz w:val="20"/>
          <w:szCs w:val="20"/>
        </w:rPr>
        <w:tab/>
        <w:t>0</w:t>
      </w:r>
    </w:p>
    <w:p w:rsidR="00E10303" w:rsidRDefault="00E10303" w:rsidP="00305402">
      <w:pPr>
        <w:spacing w:after="0"/>
        <w:rPr>
          <w:rFonts w:ascii="Verdana" w:eastAsiaTheme="minorEastAsia" w:hAnsi="Verdana"/>
          <w:sz w:val="20"/>
          <w:szCs w:val="20"/>
        </w:rPr>
      </w:pPr>
    </w:p>
    <w:p w:rsidR="00E10303" w:rsidRDefault="00DD35A9" w:rsidP="00305402">
      <w:pPr>
        <w:spacing w:after="0"/>
        <w:rPr>
          <w:rFonts w:ascii="Verdana" w:eastAsiaTheme="minorEastAsia" w:hAnsi="Verdan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24</m:t>
            </m:r>
          </m:den>
        </m:f>
      </m:oMath>
      <w:r w:rsidR="00E10303">
        <w:rPr>
          <w:rFonts w:ascii="Verdana" w:eastAsiaTheme="minorEastAsia" w:hAnsi="Verdana"/>
          <w:sz w:val="20"/>
          <w:szCs w:val="20"/>
        </w:rPr>
        <w:t xml:space="preserve"> = 1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24</m:t>
            </m:r>
          </m:den>
        </m:f>
      </m:oMath>
      <w:r w:rsidR="00E10303">
        <w:rPr>
          <w:rFonts w:ascii="Verdana" w:eastAsiaTheme="minorEastAsia" w:hAnsi="Verdana"/>
          <w:sz w:val="20"/>
          <w:szCs w:val="20"/>
        </w:rPr>
        <w:tab/>
      </w:r>
      <w:r w:rsidR="00E10303">
        <w:rPr>
          <w:rFonts w:ascii="Verdana" w:eastAsiaTheme="minorEastAsia" w:hAnsi="Verdana"/>
          <w:sz w:val="20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18</m:t>
            </m:r>
          </m:den>
        </m:f>
      </m:oMath>
      <w:r w:rsidR="00E10303">
        <w:rPr>
          <w:rFonts w:ascii="Verdana" w:eastAsiaTheme="minorEastAsia" w:hAnsi="Verdan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den>
        </m:f>
      </m:oMath>
    </w:p>
    <w:p w:rsidR="00E10303" w:rsidRDefault="00E10303" w:rsidP="00305402">
      <w:pPr>
        <w:spacing w:after="0"/>
        <w:rPr>
          <w:rFonts w:ascii="Verdana" w:eastAsiaTheme="minorEastAsia" w:hAnsi="Verdana"/>
          <w:sz w:val="20"/>
          <w:szCs w:val="20"/>
        </w:rPr>
      </w:pPr>
    </w:p>
    <w:p w:rsidR="00E10303" w:rsidRDefault="00E10303" w:rsidP="00305402">
      <w:pPr>
        <w:spacing w:after="0"/>
        <w:rPr>
          <w:rFonts w:ascii="Verdana" w:hAnsi="Verdana"/>
          <w:sz w:val="20"/>
          <w:szCs w:val="20"/>
        </w:rPr>
      </w:pPr>
      <w:r w:rsidRPr="00733902">
        <w:rPr>
          <w:rFonts w:ascii="Verdana" w:hAnsi="Verdana"/>
          <w:b/>
          <w:sz w:val="20"/>
          <w:szCs w:val="20"/>
        </w:rPr>
        <w:t>Übung 14.:</w:t>
      </w:r>
      <w:r>
        <w:rPr>
          <w:rFonts w:ascii="Verdana" w:hAnsi="Verdana"/>
          <w:sz w:val="20"/>
          <w:szCs w:val="20"/>
        </w:rPr>
        <w:t xml:space="preserve"> 2 </w:t>
      </w:r>
      <w:r w:rsidR="00885CB7">
        <w:rPr>
          <w:rFonts w:ascii="Verdana" w:hAnsi="Verdana"/>
          <w:sz w:val="20"/>
          <w:szCs w:val="20"/>
        </w:rPr>
        <w:t>Schritte</w:t>
      </w:r>
    </w:p>
    <w:p w:rsidR="00885CB7" w:rsidRDefault="00885CB7" w:rsidP="00885CB7">
      <w:pPr>
        <w:spacing w:after="0"/>
        <w:rPr>
          <w:rFonts w:ascii="Verdana" w:hAnsi="Verdana"/>
          <w:sz w:val="20"/>
          <w:szCs w:val="20"/>
        </w:rPr>
      </w:pPr>
      <w:r w:rsidRPr="00885CB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 deutliche Skizze</w:t>
      </w:r>
    </w:p>
    <w:p w:rsidR="00E10303" w:rsidRPr="00885CB7" w:rsidRDefault="00885CB7" w:rsidP="00885CB7">
      <w:pPr>
        <w:spacing w:after="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 korrekte Antwort (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  <m:r>
          <w:rPr>
            <w:rFonts w:ascii="Cambria Math" w:hAnsi="Cambria Math"/>
            <w:sz w:val="20"/>
            <w:szCs w:val="20"/>
          </w:rPr>
          <m:t>)</m:t>
        </m:r>
      </m:oMath>
    </w:p>
    <w:p w:rsidR="00E10303" w:rsidRDefault="00E10303" w:rsidP="00305402">
      <w:pPr>
        <w:spacing w:after="0"/>
        <w:rPr>
          <w:rFonts w:ascii="Verdana" w:eastAsiaTheme="minorEastAsia" w:hAnsi="Verdana"/>
          <w:sz w:val="20"/>
          <w:szCs w:val="20"/>
        </w:rPr>
      </w:pPr>
    </w:p>
    <w:p w:rsidR="00E10303" w:rsidRDefault="00E10303" w:rsidP="00305402">
      <w:pPr>
        <w:spacing w:after="0"/>
        <w:rPr>
          <w:rFonts w:ascii="Verdana" w:eastAsiaTheme="minorEastAsia" w:hAnsi="Verdana"/>
          <w:sz w:val="20"/>
          <w:szCs w:val="20"/>
        </w:rPr>
      </w:pPr>
      <w:r w:rsidRPr="00733902">
        <w:rPr>
          <w:rFonts w:ascii="Verdana" w:eastAsiaTheme="minorEastAsia" w:hAnsi="Verdana"/>
          <w:b/>
          <w:sz w:val="20"/>
          <w:szCs w:val="20"/>
        </w:rPr>
        <w:t>Übung 15.:</w:t>
      </w:r>
      <w:r>
        <w:rPr>
          <w:rFonts w:ascii="Verdana" w:eastAsiaTheme="minorEastAsia" w:hAnsi="Verdana"/>
          <w:sz w:val="20"/>
          <w:szCs w:val="20"/>
        </w:rPr>
        <w:t xml:space="preserve"> 3 </w:t>
      </w:r>
      <w:r w:rsidR="00885CB7">
        <w:rPr>
          <w:rFonts w:ascii="Verdana" w:eastAsiaTheme="minorEastAsia" w:hAnsi="Verdana"/>
          <w:sz w:val="20"/>
          <w:szCs w:val="20"/>
        </w:rPr>
        <w:t>Schritte</w:t>
      </w:r>
    </w:p>
    <w:p w:rsidR="00885CB7" w:rsidRDefault="00885CB7" w:rsidP="00885CB7">
      <w:pPr>
        <w:spacing w:after="0"/>
        <w:rPr>
          <w:rFonts w:ascii="Verdana" w:eastAsiaTheme="minorEastAsia" w:hAnsi="Verdana"/>
          <w:sz w:val="20"/>
          <w:szCs w:val="20"/>
        </w:rPr>
      </w:pPr>
      <w:r w:rsidRPr="00885CB7">
        <w:rPr>
          <w:rFonts w:ascii="Verdana" w:eastAsiaTheme="minorEastAsia" w:hAnsi="Verdana"/>
          <w:sz w:val="20"/>
          <w:szCs w:val="20"/>
        </w:rPr>
        <w:t>1.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 w:rsidRPr="00885CB7">
        <w:rPr>
          <w:rFonts w:ascii="Verdana" w:eastAsiaTheme="minorEastAsia" w:hAnsi="Verdana"/>
          <w:sz w:val="20"/>
          <w:szCs w:val="20"/>
        </w:rPr>
        <w:t xml:space="preserve">Schritt: </w:t>
      </w:r>
      <w:r>
        <w:rPr>
          <w:rFonts w:ascii="Verdana" w:eastAsiaTheme="minorEastAsia" w:hAnsi="Verdana"/>
          <w:sz w:val="20"/>
          <w:szCs w:val="20"/>
        </w:rPr>
        <w:t>Berechnen der korrekten Anteile des Gesamtgewichts</w:t>
      </w:r>
    </w:p>
    <w:p w:rsidR="00E10303" w:rsidRPr="00885CB7" w:rsidRDefault="00885CB7" w:rsidP="00885CB7">
      <w:pPr>
        <w:spacing w:after="0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2. Schritt: </w:t>
      </w:r>
      <w:r w:rsidR="00E10303" w:rsidRPr="00885CB7">
        <w:rPr>
          <w:rFonts w:ascii="Verdana" w:eastAsiaTheme="minorEastAsia" w:hAnsi="Verdana"/>
          <w:sz w:val="20"/>
          <w:szCs w:val="20"/>
        </w:rPr>
        <w:t xml:space="preserve">korrekte Gewichtsangabe bei den </w:t>
      </w:r>
      <w:r>
        <w:rPr>
          <w:rFonts w:ascii="Verdana" w:eastAsiaTheme="minorEastAsia" w:hAnsi="Verdana"/>
          <w:sz w:val="20"/>
          <w:szCs w:val="20"/>
        </w:rPr>
        <w:t>Glockenä</w:t>
      </w:r>
      <w:r w:rsidR="00E10303" w:rsidRPr="00885CB7">
        <w:rPr>
          <w:rFonts w:ascii="Verdana" w:eastAsiaTheme="minorEastAsia" w:hAnsi="Verdana"/>
          <w:sz w:val="20"/>
          <w:szCs w:val="20"/>
        </w:rPr>
        <w:t>pfeln</w:t>
      </w:r>
    </w:p>
    <w:p w:rsidR="00885CB7" w:rsidRDefault="00885CB7" w:rsidP="00885CB7">
      <w:pPr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85CB7">
        <w:rPr>
          <w:rFonts w:ascii="Verdana" w:hAnsi="Verdana"/>
          <w:sz w:val="20"/>
          <w:szCs w:val="20"/>
        </w:rPr>
        <w:t xml:space="preserve">. Schritt: </w:t>
      </w:r>
      <w:r>
        <w:rPr>
          <w:rFonts w:ascii="Verdana" w:eastAsiaTheme="minorEastAsia" w:hAnsi="Verdana"/>
          <w:sz w:val="20"/>
          <w:szCs w:val="20"/>
        </w:rPr>
        <w:t>Überlegung, wie die Anzahl Kisten zu berechnen sind (: 20) und korrekte Durchführung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85"/>
      </w:tblGrid>
      <w:tr w:rsidR="00E10303" w:rsidRPr="00E10303" w:rsidTr="00E10303">
        <w:tc>
          <w:tcPr>
            <w:tcW w:w="2376" w:type="dxa"/>
            <w:vAlign w:val="center"/>
          </w:tcPr>
          <w:p w:rsidR="00E10303" w:rsidRPr="00E10303" w:rsidRDefault="00E10303" w:rsidP="00E103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Apfelsorte</w:t>
            </w:r>
          </w:p>
        </w:tc>
        <w:tc>
          <w:tcPr>
            <w:tcW w:w="1701" w:type="dxa"/>
            <w:vAlign w:val="center"/>
          </w:tcPr>
          <w:p w:rsidR="00E10303" w:rsidRPr="00E10303" w:rsidRDefault="00E10303" w:rsidP="00E103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Gewicht</w:t>
            </w:r>
          </w:p>
        </w:tc>
        <w:tc>
          <w:tcPr>
            <w:tcW w:w="1985" w:type="dxa"/>
            <w:vAlign w:val="center"/>
          </w:tcPr>
          <w:p w:rsidR="00E10303" w:rsidRPr="00E10303" w:rsidRDefault="00E10303" w:rsidP="00E103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Anzahl Kisten</w:t>
            </w:r>
          </w:p>
        </w:tc>
      </w:tr>
      <w:tr w:rsidR="00E10303" w:rsidTr="00E10303">
        <w:tc>
          <w:tcPr>
            <w:tcW w:w="2376" w:type="dxa"/>
          </w:tcPr>
          <w:p w:rsidR="00E10303" w:rsidRDefault="00E10303" w:rsidP="00305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Tafeläpfel</w:t>
            </w:r>
          </w:p>
        </w:tc>
        <w:tc>
          <w:tcPr>
            <w:tcW w:w="1701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1200 kg</w:t>
            </w:r>
          </w:p>
        </w:tc>
        <w:tc>
          <w:tcPr>
            <w:tcW w:w="1985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E10303" w:rsidTr="00E10303">
        <w:tc>
          <w:tcPr>
            <w:tcW w:w="2376" w:type="dxa"/>
          </w:tcPr>
          <w:p w:rsidR="00E10303" w:rsidRDefault="00E10303" w:rsidP="0030540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Maigold</w:t>
            </w:r>
            <w:proofErr w:type="spellEnd"/>
          </w:p>
        </w:tc>
        <w:tc>
          <w:tcPr>
            <w:tcW w:w="1701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 kg</w:t>
            </w:r>
          </w:p>
        </w:tc>
        <w:tc>
          <w:tcPr>
            <w:tcW w:w="1985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10303" w:rsidTr="00E10303">
        <w:tc>
          <w:tcPr>
            <w:tcW w:w="2376" w:type="dxa"/>
          </w:tcPr>
          <w:p w:rsidR="00E10303" w:rsidRDefault="00E10303" w:rsidP="00305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Golden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Delicious</w:t>
            </w:r>
            <w:proofErr w:type="spellEnd"/>
          </w:p>
        </w:tc>
        <w:tc>
          <w:tcPr>
            <w:tcW w:w="1701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1800 kg</w:t>
            </w:r>
          </w:p>
        </w:tc>
        <w:tc>
          <w:tcPr>
            <w:tcW w:w="1985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E10303" w:rsidTr="00E10303">
        <w:tc>
          <w:tcPr>
            <w:tcW w:w="2376" w:type="dxa"/>
          </w:tcPr>
          <w:p w:rsidR="00E10303" w:rsidRDefault="00E10303" w:rsidP="003054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Glockenäpfel</w:t>
            </w:r>
          </w:p>
        </w:tc>
        <w:tc>
          <w:tcPr>
            <w:tcW w:w="1701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 kg</w:t>
            </w:r>
          </w:p>
        </w:tc>
        <w:tc>
          <w:tcPr>
            <w:tcW w:w="1985" w:type="dxa"/>
            <w:vAlign w:val="center"/>
          </w:tcPr>
          <w:p w:rsidR="00E10303" w:rsidRDefault="00E10303" w:rsidP="00E10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</w:tbl>
    <w:p w:rsidR="00733902" w:rsidRDefault="00733902" w:rsidP="00733902">
      <w:pPr>
        <w:pStyle w:val="Listenabsatz"/>
        <w:spacing w:after="0"/>
        <w:ind w:left="1410" w:hanging="14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Bereich Größen und Messen</w:t>
      </w:r>
    </w:p>
    <w:p w:rsidR="00E10303" w:rsidRDefault="00E10303" w:rsidP="00305402">
      <w:pPr>
        <w:spacing w:after="0"/>
        <w:rPr>
          <w:rFonts w:ascii="Verdana" w:hAnsi="Verdana"/>
          <w:sz w:val="20"/>
          <w:szCs w:val="20"/>
        </w:rPr>
      </w:pP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1</w:t>
      </w:r>
      <w:r w:rsidR="002C6152">
        <w:rPr>
          <w:rFonts w:ascii="Verdana" w:hAnsi="Verdana"/>
          <w:b/>
          <w:sz w:val="20"/>
          <w:szCs w:val="20"/>
        </w:rPr>
        <w:t>.</w:t>
      </w:r>
      <w:r w:rsidRPr="002C6152">
        <w:rPr>
          <w:rFonts w:ascii="Verdana" w:hAnsi="Verdana"/>
          <w:b/>
          <w:sz w:val="20"/>
          <w:szCs w:val="20"/>
        </w:rPr>
        <w:t>:</w:t>
      </w:r>
      <w:r w:rsidR="00885CB7">
        <w:rPr>
          <w:rFonts w:ascii="Verdana" w:hAnsi="Verdana"/>
          <w:b/>
          <w:sz w:val="20"/>
          <w:szCs w:val="20"/>
        </w:rPr>
        <w:t xml:space="preserve"> </w:t>
      </w:r>
      <w:r w:rsidR="00885CB7" w:rsidRPr="00885CB7">
        <w:rPr>
          <w:rFonts w:ascii="Verdana" w:hAnsi="Verdana"/>
          <w:sz w:val="20"/>
          <w:szCs w:val="20"/>
        </w:rPr>
        <w:t>2 Schritte</w:t>
      </w:r>
    </w:p>
    <w:p w:rsidR="00733902" w:rsidRPr="00885CB7" w:rsidRDefault="00885CB7" w:rsidP="00885CB7">
      <w:pPr>
        <w:spacing w:after="0"/>
        <w:rPr>
          <w:rFonts w:ascii="Verdana" w:hAnsi="Verdana"/>
          <w:sz w:val="20"/>
          <w:szCs w:val="20"/>
        </w:rPr>
      </w:pPr>
      <w:r w:rsidRPr="00885CB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</w:t>
      </w:r>
      <w:r w:rsidR="00733902" w:rsidRPr="00885CB7">
        <w:rPr>
          <w:rFonts w:ascii="Verdana" w:hAnsi="Verdana"/>
          <w:sz w:val="20"/>
          <w:szCs w:val="20"/>
        </w:rPr>
        <w:t xml:space="preserve"> das korrekte Eintragen der Einheiten in die Tabelle</w:t>
      </w:r>
    </w:p>
    <w:p w:rsidR="00733902" w:rsidRDefault="00885CB7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</w:t>
      </w:r>
      <w:r w:rsidR="00733902">
        <w:rPr>
          <w:rFonts w:ascii="Verdana" w:hAnsi="Verdana"/>
          <w:sz w:val="20"/>
          <w:szCs w:val="20"/>
        </w:rPr>
        <w:t xml:space="preserve"> das korrekte Ansetzen der Einheit bei jeder Angabe</w:t>
      </w: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733902" w:rsidRPr="00733902" w:rsidTr="00733902">
        <w:tc>
          <w:tcPr>
            <w:tcW w:w="675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</w:t>
            </w:r>
          </w:p>
        </w:tc>
        <w:tc>
          <w:tcPr>
            <w:tcW w:w="709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hm</w:t>
            </w:r>
          </w:p>
        </w:tc>
        <w:tc>
          <w:tcPr>
            <w:tcW w:w="709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dam</w:t>
            </w:r>
            <w:proofErr w:type="spellEnd"/>
          </w:p>
        </w:tc>
        <w:tc>
          <w:tcPr>
            <w:tcW w:w="709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dm</w:t>
            </w:r>
            <w:proofErr w:type="spellEnd"/>
          </w:p>
        </w:tc>
        <w:tc>
          <w:tcPr>
            <w:tcW w:w="709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cm</w:t>
            </w:r>
          </w:p>
        </w:tc>
        <w:tc>
          <w:tcPr>
            <w:tcW w:w="709" w:type="dxa"/>
            <w:vAlign w:val="center"/>
          </w:tcPr>
          <w:p w:rsidR="00733902" w:rsidRPr="00733902" w:rsidRDefault="00733902" w:rsidP="007339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mm</w:t>
            </w:r>
          </w:p>
        </w:tc>
      </w:tr>
      <w:tr w:rsidR="00733902" w:rsidTr="00733902">
        <w:tc>
          <w:tcPr>
            <w:tcW w:w="675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3902" w:rsidTr="00733902">
        <w:tc>
          <w:tcPr>
            <w:tcW w:w="675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3902" w:rsidTr="00733902">
        <w:tc>
          <w:tcPr>
            <w:tcW w:w="675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3902" w:rsidRDefault="00733902" w:rsidP="007339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2.:</w:t>
      </w:r>
      <w:r>
        <w:rPr>
          <w:rFonts w:ascii="Verdana" w:hAnsi="Verdana"/>
          <w:sz w:val="20"/>
          <w:szCs w:val="20"/>
        </w:rPr>
        <w:t xml:space="preserve"> </w:t>
      </w:r>
      <w:r w:rsidR="00885CB7">
        <w:rPr>
          <w:rFonts w:ascii="Verdana" w:hAnsi="Verdana"/>
          <w:sz w:val="20"/>
          <w:szCs w:val="20"/>
        </w:rPr>
        <w:t>8 Antworten</w:t>
      </w: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Messbecher 1: 750 ml  -  500 ml  -  250 ml  -  125 ml</w:t>
      </w:r>
    </w:p>
    <w:p w:rsidR="00733902" w:rsidRDefault="00733902" w:rsidP="007339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Messbecher 2: 75 cl  -  50 cl  -  25 cl  -  12,5 cl</w:t>
      </w: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3.:</w:t>
      </w:r>
      <w:r>
        <w:rPr>
          <w:rFonts w:ascii="Verdana" w:hAnsi="Verdana"/>
          <w:sz w:val="20"/>
          <w:szCs w:val="20"/>
        </w:rPr>
        <w:t xml:space="preserve"> </w:t>
      </w:r>
      <w:r w:rsidR="003A1FD5">
        <w:rPr>
          <w:rFonts w:ascii="Verdana" w:hAnsi="Verdana"/>
          <w:sz w:val="20"/>
          <w:szCs w:val="20"/>
        </w:rPr>
        <w:t>6 Antworten</w:t>
      </w: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m²  -  a/ha  -  dm³/l  -  km  -  min</w:t>
      </w:r>
      <w:r w:rsidR="003A1FD5" w:rsidRPr="003A1FD5">
        <w:rPr>
          <w:rFonts w:ascii="Verdana" w:hAnsi="Verdana"/>
          <w:sz w:val="20"/>
          <w:szCs w:val="20"/>
        </w:rPr>
        <w:t xml:space="preserve"> </w:t>
      </w:r>
      <w:r w:rsidR="003A1FD5">
        <w:rPr>
          <w:rFonts w:ascii="Verdana" w:hAnsi="Verdana"/>
          <w:sz w:val="20"/>
          <w:szCs w:val="20"/>
        </w:rPr>
        <w:t xml:space="preserve"> -  t/kg</w:t>
      </w: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</w:p>
    <w:p w:rsidR="00733902" w:rsidRDefault="00733902" w:rsidP="00305402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4.:</w:t>
      </w:r>
      <w:r>
        <w:rPr>
          <w:rFonts w:ascii="Verdana" w:hAnsi="Verdana"/>
          <w:sz w:val="20"/>
          <w:szCs w:val="20"/>
        </w:rPr>
        <w:t xml:space="preserve"> 2 </w:t>
      </w:r>
      <w:r w:rsidR="003A1FD5">
        <w:rPr>
          <w:rFonts w:ascii="Verdana" w:hAnsi="Verdana"/>
          <w:sz w:val="20"/>
          <w:szCs w:val="20"/>
        </w:rPr>
        <w:t>Schritte</w:t>
      </w:r>
    </w:p>
    <w:p w:rsidR="00733902" w:rsidRPr="003A1FD5" w:rsidRDefault="003A1FD5" w:rsidP="003A1FD5">
      <w:pPr>
        <w:spacing w:after="0"/>
        <w:rPr>
          <w:rFonts w:ascii="Verdana" w:hAnsi="Verdana"/>
          <w:sz w:val="20"/>
          <w:szCs w:val="20"/>
        </w:rPr>
      </w:pPr>
      <w:r w:rsidRPr="003A1FD5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Schritt: die</w:t>
      </w:r>
      <w:r w:rsidR="00733902" w:rsidRPr="003A1F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passende</w:t>
      </w:r>
      <w:r w:rsidR="00733902" w:rsidRPr="003A1FD5">
        <w:rPr>
          <w:rFonts w:ascii="Verdana" w:hAnsi="Verdana"/>
          <w:sz w:val="20"/>
          <w:szCs w:val="20"/>
        </w:rPr>
        <w:t xml:space="preserve"> Abfahrtzeit</w:t>
      </w:r>
      <w:r w:rsidR="002E290C" w:rsidRPr="003A1FD5">
        <w:rPr>
          <w:rFonts w:ascii="Verdana" w:hAnsi="Verdana"/>
          <w:sz w:val="20"/>
          <w:szCs w:val="20"/>
        </w:rPr>
        <w:t xml:space="preserve"> (14:10 Uhr ab Eupen </w:t>
      </w:r>
      <w:proofErr w:type="spellStart"/>
      <w:r w:rsidR="002E290C" w:rsidRPr="003A1FD5">
        <w:rPr>
          <w:rFonts w:ascii="Verdana" w:hAnsi="Verdana"/>
          <w:sz w:val="20"/>
          <w:szCs w:val="20"/>
        </w:rPr>
        <w:t>Bushof</w:t>
      </w:r>
      <w:proofErr w:type="spellEnd"/>
      <w:r w:rsidR="002E290C" w:rsidRPr="003A1FD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wählen</w:t>
      </w:r>
    </w:p>
    <w:p w:rsidR="00733902" w:rsidRDefault="003A1FD5" w:rsidP="0030540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Schritt:</w:t>
      </w:r>
      <w:r w:rsidR="00733902">
        <w:rPr>
          <w:rFonts w:ascii="Verdana" w:hAnsi="Verdana"/>
          <w:sz w:val="20"/>
          <w:szCs w:val="20"/>
        </w:rPr>
        <w:t xml:space="preserve"> die plausible Begründung, die die Zeit für die </w:t>
      </w:r>
      <w:r w:rsidR="002E290C">
        <w:rPr>
          <w:rFonts w:ascii="Verdana" w:hAnsi="Verdana"/>
          <w:sz w:val="20"/>
          <w:szCs w:val="20"/>
        </w:rPr>
        <w:t xml:space="preserve">Wünsche vor Ort einbezieht </w:t>
      </w:r>
      <w:r>
        <w:rPr>
          <w:rFonts w:ascii="Verdana" w:hAnsi="Verdana"/>
          <w:sz w:val="20"/>
          <w:szCs w:val="20"/>
        </w:rPr>
        <w:t xml:space="preserve">- </w:t>
      </w:r>
      <w:r w:rsidR="002E290C">
        <w:rPr>
          <w:rFonts w:ascii="Verdana" w:hAnsi="Verdana"/>
          <w:sz w:val="20"/>
          <w:szCs w:val="20"/>
        </w:rPr>
        <w:t xml:space="preserve">Mit diesem Bus sind sie um 14:47 Uhr am Elisenbrunnen, was ihnen noch genügend Zeit für den Weg zum Kino und ihre Besorgungen lässt. Der Bus vorher wäre zu früh, der Bus danach kommt erst </w:t>
      </w:r>
      <w:r>
        <w:rPr>
          <w:rFonts w:ascii="Verdana" w:hAnsi="Verdana"/>
          <w:sz w:val="20"/>
          <w:szCs w:val="20"/>
        </w:rPr>
        <w:t>nach Beginn der Vorstellung an.</w:t>
      </w:r>
    </w:p>
    <w:p w:rsidR="002E290C" w:rsidRDefault="002E290C" w:rsidP="00305402">
      <w:pPr>
        <w:spacing w:after="0"/>
        <w:rPr>
          <w:rFonts w:ascii="Verdana" w:hAnsi="Verdana"/>
          <w:sz w:val="20"/>
          <w:szCs w:val="20"/>
        </w:rPr>
      </w:pPr>
    </w:p>
    <w:p w:rsidR="002E290C" w:rsidRDefault="002E290C" w:rsidP="00305402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5.:</w:t>
      </w:r>
      <w:r>
        <w:rPr>
          <w:rFonts w:ascii="Verdana" w:hAnsi="Verdana"/>
          <w:sz w:val="20"/>
          <w:szCs w:val="20"/>
        </w:rPr>
        <w:t xml:space="preserve"> </w:t>
      </w:r>
    </w:p>
    <w:p w:rsidR="002E290C" w:rsidRDefault="002E290C" w:rsidP="002E290C">
      <w:pPr>
        <w:spacing w:after="0"/>
        <w:rPr>
          <w:rFonts w:ascii="Verdana" w:hAnsi="Verdana"/>
          <w:sz w:val="20"/>
          <w:szCs w:val="20"/>
        </w:rPr>
      </w:pPr>
      <w:r w:rsidRPr="002E290C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2E290C">
        <w:rPr>
          <w:rFonts w:ascii="Verdana" w:hAnsi="Verdana"/>
          <w:sz w:val="20"/>
          <w:szCs w:val="20"/>
        </w:rPr>
        <w:t>Teilübung</w:t>
      </w:r>
      <w:r>
        <w:rPr>
          <w:rFonts w:ascii="Verdana" w:hAnsi="Verdana"/>
          <w:sz w:val="20"/>
          <w:szCs w:val="20"/>
        </w:rPr>
        <w:t xml:space="preserve">: 6 </w:t>
      </w:r>
      <w:r w:rsidR="003A1FD5">
        <w:rPr>
          <w:rFonts w:ascii="Verdana" w:hAnsi="Verdana"/>
          <w:sz w:val="20"/>
          <w:szCs w:val="20"/>
        </w:rPr>
        <w:t>Antworten</w:t>
      </w:r>
    </w:p>
    <w:p w:rsidR="002E290C" w:rsidRDefault="002E290C" w:rsidP="002E290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E290C" w:rsidRPr="002E290C" w:rsidTr="002E290C"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Rechteck</w:t>
            </w: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(8 cm + 6 cm) x 2 = 28 cm</w:t>
            </w: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1 cm² x 8 x 6 = 48 cm²</w:t>
            </w: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290C" w:rsidRPr="002E290C" w:rsidTr="002E290C"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Quadrat</w:t>
            </w: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Seite: 5 cm</w:t>
            </w: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5 cm x 4 = 20 cm</w:t>
            </w: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290C" w:rsidRPr="002E290C" w:rsidTr="002E290C"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Dreieck</w:t>
            </w: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 xml:space="preserve">1 cm²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4x2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</m:oMath>
            <w:r w:rsidRPr="002E290C">
              <w:rPr>
                <w:rFonts w:ascii="Verdana" w:eastAsiaTheme="minorEastAsia" w:hAnsi="Verdana"/>
                <w:sz w:val="16"/>
                <w:szCs w:val="16"/>
              </w:rPr>
              <w:t xml:space="preserve"> = 4 cm²</w:t>
            </w: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E290C" w:rsidRPr="002E290C" w:rsidTr="002E290C"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Würfel</w:t>
            </w: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290C" w:rsidRPr="002E290C" w:rsidRDefault="002E290C" w:rsidP="002E290C">
            <w:pPr>
              <w:rPr>
                <w:rFonts w:ascii="Verdana" w:hAnsi="Verdana"/>
                <w:sz w:val="16"/>
                <w:szCs w:val="16"/>
              </w:rPr>
            </w:pPr>
            <w:r w:rsidRPr="002E290C">
              <w:rPr>
                <w:rFonts w:ascii="Verdana" w:hAnsi="Verdana"/>
                <w:sz w:val="16"/>
                <w:szCs w:val="16"/>
              </w:rPr>
              <w:t>1 cm³ x 5 x 5 x 5 = 125 cm³</w:t>
            </w:r>
          </w:p>
        </w:tc>
      </w:tr>
    </w:tbl>
    <w:p w:rsidR="002E290C" w:rsidRDefault="002E290C" w:rsidP="002E290C">
      <w:pPr>
        <w:spacing w:after="0"/>
        <w:rPr>
          <w:rFonts w:ascii="Verdana" w:hAnsi="Verdana"/>
          <w:sz w:val="20"/>
          <w:szCs w:val="20"/>
        </w:rPr>
      </w:pP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Teilübung: 3 </w:t>
      </w:r>
      <w:r w:rsidR="003A1FD5">
        <w:rPr>
          <w:rFonts w:ascii="Verdana" w:hAnsi="Verdana"/>
          <w:sz w:val="20"/>
          <w:szCs w:val="20"/>
        </w:rPr>
        <w:t>Schritte</w:t>
      </w: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A1FD5">
        <w:rPr>
          <w:rFonts w:ascii="Verdana" w:hAnsi="Verdana"/>
          <w:sz w:val="20"/>
          <w:szCs w:val="20"/>
        </w:rPr>
        <w:t>. Schritt: Flächenberechnung der</w:t>
      </w:r>
      <w:r>
        <w:rPr>
          <w:rFonts w:ascii="Verdana" w:hAnsi="Verdana"/>
          <w:sz w:val="20"/>
          <w:szCs w:val="20"/>
        </w:rPr>
        <w:t xml:space="preserve"> 3 verschiedenen Flächen</w:t>
      </w: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 cm² x 50 x 20 = 1000 cm²</w:t>
      </w: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 cm² x 50 x 30 = 1500 cm²</w:t>
      </w: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 cm² x 30 x 20 = 600 cm²</w:t>
      </w:r>
    </w:p>
    <w:p w:rsidR="00401F8E" w:rsidRDefault="003A1FD5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401F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Schrit</w:t>
      </w:r>
      <w:r w:rsidR="00401F8E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:</w:t>
      </w:r>
      <w:r w:rsidR="00401F8E">
        <w:rPr>
          <w:rFonts w:ascii="Verdana" w:hAnsi="Verdana"/>
          <w:sz w:val="20"/>
          <w:szCs w:val="20"/>
        </w:rPr>
        <w:t xml:space="preserve"> die </w:t>
      </w:r>
      <w:r>
        <w:rPr>
          <w:rFonts w:ascii="Verdana" w:hAnsi="Verdana"/>
          <w:sz w:val="20"/>
          <w:szCs w:val="20"/>
        </w:rPr>
        <w:t>Addition der 3 Flächen</w:t>
      </w:r>
    </w:p>
    <w:p w:rsidR="00401F8E" w:rsidRDefault="003A1FD5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Schritt:</w:t>
      </w:r>
      <w:r w:rsidR="00401F8E">
        <w:rPr>
          <w:rFonts w:ascii="Verdana" w:hAnsi="Verdana"/>
          <w:sz w:val="20"/>
          <w:szCs w:val="20"/>
        </w:rPr>
        <w:t xml:space="preserve"> das Verdoppeln der 3 Flächen: 3100 cm² x 2 = 6200 cm² oder 62 dm²</w:t>
      </w: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6.:</w:t>
      </w:r>
      <w:r>
        <w:rPr>
          <w:rFonts w:ascii="Verdana" w:hAnsi="Verdana"/>
          <w:sz w:val="20"/>
          <w:szCs w:val="20"/>
        </w:rPr>
        <w:t xml:space="preserve"> 4 </w:t>
      </w:r>
      <w:r w:rsidR="003A1FD5">
        <w:rPr>
          <w:rFonts w:ascii="Verdana" w:hAnsi="Verdana"/>
          <w:sz w:val="20"/>
          <w:szCs w:val="20"/>
        </w:rPr>
        <w:t>mit Präzision gezeichnete Formen (Abweichung 1 mm ist gestattet).</w:t>
      </w: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</w:p>
    <w:p w:rsidR="00401F8E" w:rsidRDefault="00401F8E" w:rsidP="002E290C">
      <w:pPr>
        <w:spacing w:after="0"/>
        <w:rPr>
          <w:rFonts w:ascii="Verdana" w:hAnsi="Verdana"/>
          <w:sz w:val="20"/>
          <w:szCs w:val="20"/>
        </w:rPr>
      </w:pPr>
      <w:r w:rsidRPr="002C6152">
        <w:rPr>
          <w:rFonts w:ascii="Verdana" w:hAnsi="Verdana"/>
          <w:b/>
          <w:sz w:val="20"/>
          <w:szCs w:val="20"/>
        </w:rPr>
        <w:t>Übung 7.:</w:t>
      </w:r>
      <w:r w:rsidR="003A1FD5">
        <w:rPr>
          <w:rFonts w:ascii="Verdana" w:hAnsi="Verdana"/>
          <w:sz w:val="20"/>
          <w:szCs w:val="20"/>
        </w:rPr>
        <w:t xml:space="preserve"> 6</w:t>
      </w:r>
      <w:r>
        <w:rPr>
          <w:rFonts w:ascii="Verdana" w:hAnsi="Verdana"/>
          <w:sz w:val="20"/>
          <w:szCs w:val="20"/>
        </w:rPr>
        <w:t xml:space="preserve"> </w:t>
      </w:r>
      <w:r w:rsidR="003A1FD5">
        <w:rPr>
          <w:rFonts w:ascii="Verdana" w:hAnsi="Verdana"/>
          <w:sz w:val="20"/>
          <w:szCs w:val="20"/>
        </w:rPr>
        <w:t>Schritt</w:t>
      </w:r>
      <w:r>
        <w:rPr>
          <w:rFonts w:ascii="Verdana" w:hAnsi="Verdana"/>
          <w:sz w:val="20"/>
          <w:szCs w:val="20"/>
        </w:rPr>
        <w:t>e</w:t>
      </w:r>
    </w:p>
    <w:p w:rsidR="00401F8E" w:rsidRPr="003A1FD5" w:rsidRDefault="003A1FD5" w:rsidP="003A1FD5">
      <w:pPr>
        <w:spacing w:after="0"/>
        <w:rPr>
          <w:rFonts w:ascii="Verdana" w:hAnsi="Verdana"/>
          <w:sz w:val="20"/>
          <w:szCs w:val="20"/>
        </w:rPr>
      </w:pPr>
      <w:r w:rsidRPr="003A1FD5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="00401F8E" w:rsidRPr="003A1FD5">
        <w:rPr>
          <w:rFonts w:ascii="Verdana" w:hAnsi="Verdana"/>
          <w:sz w:val="20"/>
          <w:szCs w:val="20"/>
        </w:rPr>
        <w:t>Schritt: Berechnung der Preisreduktion (25% von 680 € = 170 €)</w:t>
      </w:r>
    </w:p>
    <w:p w:rsidR="00401F8E" w:rsidRDefault="003A1FD5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Schritt</w:t>
      </w:r>
      <w:r w:rsidR="00401F8E">
        <w:rPr>
          <w:rFonts w:ascii="Verdana" w:hAnsi="Verdana"/>
          <w:sz w:val="20"/>
          <w:szCs w:val="20"/>
        </w:rPr>
        <w:t>: Berechnung des neuen Preises für das Fahrrad (680 € - 170 € = 510 €)</w:t>
      </w:r>
    </w:p>
    <w:p w:rsidR="00401F8E" w:rsidRDefault="003A1FD5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401F8E">
        <w:rPr>
          <w:rFonts w:ascii="Verdana" w:hAnsi="Verdana"/>
          <w:sz w:val="20"/>
          <w:szCs w:val="20"/>
        </w:rPr>
        <w:t>Schritt: Geld, das zur Verfügung steht (420 € + 100 € = 520 €)</w:t>
      </w:r>
    </w:p>
    <w:p w:rsidR="00F0639A" w:rsidRDefault="003A1FD5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F0639A">
        <w:rPr>
          <w:rFonts w:ascii="Verdana" w:hAnsi="Verdana"/>
          <w:sz w:val="20"/>
          <w:szCs w:val="20"/>
        </w:rPr>
        <w:t>Schritt: Cédric kann sich seinen Wunsch erfüllen. Er hat sogar 10 € mehr.</w:t>
      </w:r>
    </w:p>
    <w:p w:rsidR="00F0639A" w:rsidRDefault="003A1FD5" w:rsidP="002E290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F0639A">
        <w:rPr>
          <w:rFonts w:ascii="Verdana" w:hAnsi="Verdana"/>
          <w:sz w:val="20"/>
          <w:szCs w:val="20"/>
        </w:rPr>
        <w:t>Schritt: Preis des Rades bei Finanzkauf (12 x 45 € = 540 €)</w:t>
      </w:r>
    </w:p>
    <w:p w:rsidR="002373FE" w:rsidRPr="003A1FD5" w:rsidRDefault="003A1FD5" w:rsidP="002373F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F0639A">
        <w:rPr>
          <w:rFonts w:ascii="Verdana" w:hAnsi="Verdana"/>
          <w:sz w:val="20"/>
          <w:szCs w:val="20"/>
        </w:rPr>
        <w:t>Schritt: Der günstigste Zahlungsweg ist die direkte</w:t>
      </w:r>
      <w:r w:rsidR="002C6152">
        <w:rPr>
          <w:rFonts w:ascii="Verdana" w:hAnsi="Verdana"/>
          <w:sz w:val="20"/>
          <w:szCs w:val="20"/>
        </w:rPr>
        <w:t xml:space="preserve"> Zahlung, da der Finanzkauf 30 € mehr kostet.</w:t>
      </w:r>
    </w:p>
    <w:sectPr w:rsidR="002373FE" w:rsidRPr="003A1FD5" w:rsidSect="007670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79"/>
    <w:multiLevelType w:val="hybridMultilevel"/>
    <w:tmpl w:val="B80AF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71F"/>
    <w:multiLevelType w:val="hybridMultilevel"/>
    <w:tmpl w:val="1CF2C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0713"/>
    <w:multiLevelType w:val="hybridMultilevel"/>
    <w:tmpl w:val="1AF22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E97"/>
    <w:multiLevelType w:val="hybridMultilevel"/>
    <w:tmpl w:val="FF8E8046"/>
    <w:lvl w:ilvl="0" w:tplc="9470F32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6E8B"/>
    <w:multiLevelType w:val="hybridMultilevel"/>
    <w:tmpl w:val="F9FE4C7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79F2258"/>
    <w:multiLevelType w:val="hybridMultilevel"/>
    <w:tmpl w:val="0B4A840A"/>
    <w:lvl w:ilvl="0" w:tplc="4CDAC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6759F3"/>
    <w:multiLevelType w:val="hybridMultilevel"/>
    <w:tmpl w:val="A5B24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2190"/>
    <w:multiLevelType w:val="hybridMultilevel"/>
    <w:tmpl w:val="CCF0B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D433F"/>
    <w:multiLevelType w:val="hybridMultilevel"/>
    <w:tmpl w:val="86C6F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857"/>
    <w:multiLevelType w:val="hybridMultilevel"/>
    <w:tmpl w:val="7C925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FA1"/>
    <w:multiLevelType w:val="hybridMultilevel"/>
    <w:tmpl w:val="32009A4A"/>
    <w:lvl w:ilvl="0" w:tplc="C3344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640A"/>
    <w:multiLevelType w:val="hybridMultilevel"/>
    <w:tmpl w:val="17D4A194"/>
    <w:lvl w:ilvl="0" w:tplc="48B851D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779B"/>
    <w:multiLevelType w:val="hybridMultilevel"/>
    <w:tmpl w:val="8D86B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232D"/>
    <w:multiLevelType w:val="hybridMultilevel"/>
    <w:tmpl w:val="6ADCF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E16F4"/>
    <w:multiLevelType w:val="hybridMultilevel"/>
    <w:tmpl w:val="7FF0B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5869"/>
    <w:multiLevelType w:val="hybridMultilevel"/>
    <w:tmpl w:val="72A80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6BDF"/>
    <w:multiLevelType w:val="hybridMultilevel"/>
    <w:tmpl w:val="52608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24C3F"/>
    <w:multiLevelType w:val="hybridMultilevel"/>
    <w:tmpl w:val="991A1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C73A0"/>
    <w:multiLevelType w:val="hybridMultilevel"/>
    <w:tmpl w:val="668C8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B7AE8"/>
    <w:multiLevelType w:val="hybridMultilevel"/>
    <w:tmpl w:val="69241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4F9A"/>
    <w:multiLevelType w:val="hybridMultilevel"/>
    <w:tmpl w:val="D47C2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35C0D"/>
    <w:multiLevelType w:val="hybridMultilevel"/>
    <w:tmpl w:val="C4A6B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C6E65"/>
    <w:multiLevelType w:val="hybridMultilevel"/>
    <w:tmpl w:val="6B88D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06DBF"/>
    <w:multiLevelType w:val="hybridMultilevel"/>
    <w:tmpl w:val="FD32E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4668"/>
    <w:multiLevelType w:val="hybridMultilevel"/>
    <w:tmpl w:val="E5220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936E0"/>
    <w:multiLevelType w:val="hybridMultilevel"/>
    <w:tmpl w:val="5142C9E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DB32E63"/>
    <w:multiLevelType w:val="hybridMultilevel"/>
    <w:tmpl w:val="39061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93711"/>
    <w:multiLevelType w:val="hybridMultilevel"/>
    <w:tmpl w:val="E7425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20"/>
  </w:num>
  <w:num w:numId="7">
    <w:abstractNumId w:val="25"/>
  </w:num>
  <w:num w:numId="8">
    <w:abstractNumId w:val="7"/>
  </w:num>
  <w:num w:numId="9">
    <w:abstractNumId w:val="26"/>
  </w:num>
  <w:num w:numId="10">
    <w:abstractNumId w:val="23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17"/>
  </w:num>
  <w:num w:numId="17">
    <w:abstractNumId w:val="21"/>
  </w:num>
  <w:num w:numId="18">
    <w:abstractNumId w:val="22"/>
  </w:num>
  <w:num w:numId="19">
    <w:abstractNumId w:val="24"/>
  </w:num>
  <w:num w:numId="20">
    <w:abstractNumId w:val="10"/>
  </w:num>
  <w:num w:numId="21">
    <w:abstractNumId w:val="2"/>
  </w:num>
  <w:num w:numId="22">
    <w:abstractNumId w:val="16"/>
  </w:num>
  <w:num w:numId="23">
    <w:abstractNumId w:val="4"/>
  </w:num>
  <w:num w:numId="24">
    <w:abstractNumId w:val="13"/>
  </w:num>
  <w:num w:numId="25">
    <w:abstractNumId w:val="14"/>
  </w:num>
  <w:num w:numId="26">
    <w:abstractNumId w:val="27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42"/>
  <w:drawingGridVerticalSpacing w:val="142"/>
  <w:displayHorizontalDrawingGridEvery w:val="4"/>
  <w:displayVerticalDrawingGridEvery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7"/>
    <w:rsid w:val="00075CC5"/>
    <w:rsid w:val="00091E6D"/>
    <w:rsid w:val="001259A5"/>
    <w:rsid w:val="002373FE"/>
    <w:rsid w:val="002C6152"/>
    <w:rsid w:val="002D71D6"/>
    <w:rsid w:val="002E290C"/>
    <w:rsid w:val="00305402"/>
    <w:rsid w:val="003333B8"/>
    <w:rsid w:val="00346077"/>
    <w:rsid w:val="003A1FD5"/>
    <w:rsid w:val="00401F8E"/>
    <w:rsid w:val="0048400D"/>
    <w:rsid w:val="00484307"/>
    <w:rsid w:val="004C3C7D"/>
    <w:rsid w:val="00580FE3"/>
    <w:rsid w:val="005872C7"/>
    <w:rsid w:val="005B02BD"/>
    <w:rsid w:val="005E74B1"/>
    <w:rsid w:val="006D0EDA"/>
    <w:rsid w:val="00733902"/>
    <w:rsid w:val="007670F3"/>
    <w:rsid w:val="007A1D7B"/>
    <w:rsid w:val="007B03B3"/>
    <w:rsid w:val="00816AE4"/>
    <w:rsid w:val="00885CB7"/>
    <w:rsid w:val="00B34898"/>
    <w:rsid w:val="00B720D4"/>
    <w:rsid w:val="00B725BF"/>
    <w:rsid w:val="00BC0444"/>
    <w:rsid w:val="00C00588"/>
    <w:rsid w:val="00D46682"/>
    <w:rsid w:val="00D551A7"/>
    <w:rsid w:val="00D57AE2"/>
    <w:rsid w:val="00DC23C4"/>
    <w:rsid w:val="00DD35A9"/>
    <w:rsid w:val="00E10303"/>
    <w:rsid w:val="00E24C64"/>
    <w:rsid w:val="00E61A75"/>
    <w:rsid w:val="00F0639A"/>
    <w:rsid w:val="00F3276C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3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9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3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9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FRYNS, Janine</dc:creator>
  <cp:lastModifiedBy>SENSTER, Corina</cp:lastModifiedBy>
  <cp:revision>7</cp:revision>
  <dcterms:created xsi:type="dcterms:W3CDTF">2016-09-27T09:05:00Z</dcterms:created>
  <dcterms:modified xsi:type="dcterms:W3CDTF">2016-10-17T10:22:00Z</dcterms:modified>
</cp:coreProperties>
</file>