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8B7F3C" w:rsidRDefault="008B7F3C">
      <w:pPr>
        <w:rPr>
          <w:rFonts w:ascii="Times New Roman" w:hAnsi="Times New Roman" w:cs="Times New Roman"/>
          <w:b/>
          <w:sz w:val="24"/>
          <w:szCs w:val="24"/>
          <w:u w:val="single"/>
        </w:rPr>
      </w:pPr>
    </w:p>
    <w:p w:rsidR="00C770DD" w:rsidRPr="00C770DD" w:rsidRDefault="00C770DD" w:rsidP="005619BE">
      <w:pPr>
        <w:jc w:val="center"/>
        <w:rPr>
          <w:rFonts w:ascii="Times New Roman" w:hAnsi="Times New Roman" w:cs="Times New Roman"/>
          <w:b/>
          <w:sz w:val="72"/>
          <w:szCs w:val="72"/>
        </w:rPr>
      </w:pPr>
      <w:r w:rsidRPr="00C770DD">
        <w:rPr>
          <w:rFonts w:ascii="Times New Roman" w:hAnsi="Times New Roman" w:cs="Times New Roman"/>
          <w:b/>
          <w:sz w:val="72"/>
          <w:szCs w:val="72"/>
        </w:rPr>
        <w:t>Beispielaufgaben 2019</w:t>
      </w:r>
    </w:p>
    <w:p w:rsidR="005619BE" w:rsidRPr="00C770DD" w:rsidRDefault="005619BE" w:rsidP="005619BE">
      <w:pPr>
        <w:jc w:val="center"/>
        <w:rPr>
          <w:rFonts w:ascii="Times New Roman" w:hAnsi="Times New Roman" w:cs="Times New Roman"/>
          <w:b/>
          <w:sz w:val="72"/>
          <w:szCs w:val="72"/>
        </w:rPr>
      </w:pPr>
      <w:r w:rsidRPr="00C770DD">
        <w:rPr>
          <w:rFonts w:ascii="Times New Roman" w:hAnsi="Times New Roman" w:cs="Times New Roman"/>
          <w:b/>
          <w:sz w:val="72"/>
          <w:szCs w:val="72"/>
        </w:rPr>
        <w:t>Geschichte</w:t>
      </w: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p>
    <w:p w:rsidR="005619BE" w:rsidRDefault="005619B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A6B6F" w:rsidRDefault="00CA6B6F" w:rsidP="00CA6B6F">
      <w:pPr>
        <w:rPr>
          <w:rFonts w:ascii="Times New Roman" w:hAnsi="Times New Roman" w:cs="Times New Roman"/>
          <w:b/>
          <w:sz w:val="24"/>
          <w:szCs w:val="24"/>
        </w:rPr>
      </w:pPr>
      <w:r w:rsidRPr="00FE7D7D">
        <w:rPr>
          <w:rFonts w:ascii="Times New Roman" w:hAnsi="Times New Roman" w:cs="Times New Roman"/>
          <w:b/>
          <w:sz w:val="24"/>
          <w:szCs w:val="24"/>
        </w:rPr>
        <w:lastRenderedPageBreak/>
        <w:t>Sachthema</w:t>
      </w:r>
      <w:r w:rsidR="005619BE">
        <w:rPr>
          <w:rFonts w:ascii="Times New Roman" w:hAnsi="Times New Roman" w:cs="Times New Roman"/>
          <w:b/>
          <w:sz w:val="24"/>
          <w:szCs w:val="24"/>
        </w:rPr>
        <w:t xml:space="preserve"> 1</w:t>
      </w:r>
      <w:r w:rsidRPr="00FE7D7D">
        <w:rPr>
          <w:rFonts w:ascii="Times New Roman" w:hAnsi="Times New Roman" w:cs="Times New Roman"/>
          <w:b/>
          <w:sz w:val="24"/>
          <w:szCs w:val="24"/>
        </w:rPr>
        <w:t>: Die Hochkultur am Beispiel Ägyptens</w:t>
      </w:r>
      <w:r w:rsidR="005619BE">
        <w:rPr>
          <w:rFonts w:ascii="Times New Roman" w:hAnsi="Times New Roman" w:cs="Times New Roman"/>
          <w:b/>
          <w:sz w:val="24"/>
          <w:szCs w:val="24"/>
        </w:rPr>
        <w:tab/>
      </w:r>
      <w:r w:rsidR="005619BE">
        <w:rPr>
          <w:rFonts w:ascii="Times New Roman" w:hAnsi="Times New Roman" w:cs="Times New Roman"/>
          <w:b/>
          <w:sz w:val="24"/>
          <w:szCs w:val="24"/>
        </w:rPr>
        <w:tab/>
      </w:r>
      <w:r w:rsidR="005619BE">
        <w:rPr>
          <w:rFonts w:ascii="Times New Roman" w:hAnsi="Times New Roman" w:cs="Times New Roman"/>
          <w:b/>
          <w:sz w:val="24"/>
          <w:szCs w:val="24"/>
        </w:rPr>
        <w:tab/>
      </w:r>
      <w:r w:rsidR="005619BE">
        <w:rPr>
          <w:rFonts w:ascii="Times New Roman" w:hAnsi="Times New Roman" w:cs="Times New Roman"/>
          <w:b/>
          <w:sz w:val="24"/>
          <w:szCs w:val="24"/>
        </w:rPr>
        <w:tab/>
      </w:r>
      <w:r w:rsidR="005619BE">
        <w:rPr>
          <w:rFonts w:ascii="Times New Roman" w:hAnsi="Times New Roman" w:cs="Times New Roman"/>
          <w:b/>
          <w:sz w:val="24"/>
          <w:szCs w:val="24"/>
        </w:rPr>
        <w:tab/>
      </w:r>
    </w:p>
    <w:p w:rsidR="00636B86" w:rsidRDefault="00636B86" w:rsidP="00D27315">
      <w:pPr>
        <w:jc w:val="both"/>
        <w:rPr>
          <w:rFonts w:ascii="Times New Roman" w:hAnsi="Times New Roman" w:cs="Times New Roman"/>
          <w:sz w:val="24"/>
          <w:szCs w:val="24"/>
        </w:rPr>
      </w:pPr>
      <w:r w:rsidRPr="00636B86">
        <w:rPr>
          <w:rFonts w:ascii="Times New Roman" w:hAnsi="Times New Roman" w:cs="Times New Roman"/>
          <w:sz w:val="24"/>
          <w:szCs w:val="24"/>
        </w:rPr>
        <w:t>O</w:t>
      </w:r>
      <w:r>
        <w:rPr>
          <w:rFonts w:ascii="Times New Roman" w:hAnsi="Times New Roman" w:cs="Times New Roman"/>
          <w:sz w:val="24"/>
          <w:szCs w:val="24"/>
        </w:rPr>
        <w:t xml:space="preserve">bwohl die Sonne vor kurzem erst aufgegangen war, herrschte bereits ein reges Treiben auf dem Markt der Hafenstadt Alexandria. Kaufleute waren dabei ihre Stände aufzubauen und ihre Waren auszuliefern. Papyrus, Zedernholz, ein seltsames schwarzgraues Metall, das Eisen genannt wurde, Werkzeuge aus Kupfer, Möbel, fein gewebte Stoffe, Gewürze, </w:t>
      </w:r>
      <w:proofErr w:type="spellStart"/>
      <w:r>
        <w:rPr>
          <w:rFonts w:ascii="Times New Roman" w:hAnsi="Times New Roman" w:cs="Times New Roman"/>
          <w:sz w:val="24"/>
          <w:szCs w:val="24"/>
        </w:rPr>
        <w:t>Duftöle</w:t>
      </w:r>
      <w:proofErr w:type="spellEnd"/>
      <w:r>
        <w:rPr>
          <w:rFonts w:ascii="Times New Roman" w:hAnsi="Times New Roman" w:cs="Times New Roman"/>
          <w:sz w:val="24"/>
          <w:szCs w:val="24"/>
        </w:rPr>
        <w:t xml:space="preserve"> und Schmuckstücke gehörten zu den angebotenen Waren. Die Bauern der näheren Umgebung luden ihre Körbe und Säcke mit Lebensmitteln von den Lasttieren und Eselkarren ab. Feigen, Datteln, Strauchbohnen, Granatäpfel waren in den Körben zu sehen, die prall gefüllten Säcke ließen Getreide vermuten.</w:t>
      </w:r>
    </w:p>
    <w:p w:rsidR="00636B86" w:rsidRDefault="00636B86" w:rsidP="00D27315">
      <w:pPr>
        <w:jc w:val="both"/>
        <w:rPr>
          <w:rFonts w:ascii="Times New Roman" w:hAnsi="Times New Roman" w:cs="Times New Roman"/>
          <w:sz w:val="24"/>
          <w:szCs w:val="24"/>
        </w:rPr>
      </w:pPr>
      <w:r>
        <w:rPr>
          <w:rFonts w:ascii="Times New Roman" w:hAnsi="Times New Roman" w:cs="Times New Roman"/>
          <w:sz w:val="24"/>
          <w:szCs w:val="24"/>
        </w:rPr>
        <w:t xml:space="preserve">Einige Handwerker waren damit beschäftigt, die Verschläge ihrer Werkstätten zu öffnen und das Werkzeug zu ordnen. </w:t>
      </w:r>
      <w:r w:rsidR="00D37B1B">
        <w:rPr>
          <w:rFonts w:ascii="Times New Roman" w:hAnsi="Times New Roman" w:cs="Times New Roman"/>
          <w:sz w:val="24"/>
          <w:szCs w:val="24"/>
        </w:rPr>
        <w:t>Ein Töpfer feuchtete den Ton an und begann die Masse zu kneten, ein Steinmetz begutachtete seinen Meißel und der Kupferschmied entfachte mit dünnen Holzstreifen ein Feuer.</w:t>
      </w:r>
    </w:p>
    <w:p w:rsidR="00D37B1B" w:rsidRDefault="00D37B1B" w:rsidP="00D27315">
      <w:pPr>
        <w:jc w:val="both"/>
        <w:rPr>
          <w:rFonts w:ascii="Times New Roman" w:hAnsi="Times New Roman" w:cs="Times New Roman"/>
          <w:sz w:val="24"/>
          <w:szCs w:val="24"/>
        </w:rPr>
      </w:pPr>
      <w:r>
        <w:rPr>
          <w:rFonts w:ascii="Times New Roman" w:hAnsi="Times New Roman" w:cs="Times New Roman"/>
          <w:sz w:val="24"/>
          <w:szCs w:val="24"/>
        </w:rPr>
        <w:t xml:space="preserve">Auch </w:t>
      </w:r>
      <w:proofErr w:type="spellStart"/>
      <w:r>
        <w:rPr>
          <w:rFonts w:ascii="Times New Roman" w:hAnsi="Times New Roman" w:cs="Times New Roman"/>
          <w:sz w:val="24"/>
          <w:szCs w:val="24"/>
        </w:rPr>
        <w:t>Horis</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Nesmat</w:t>
      </w:r>
      <w:proofErr w:type="spellEnd"/>
      <w:r>
        <w:rPr>
          <w:rFonts w:ascii="Times New Roman" w:hAnsi="Times New Roman" w:cs="Times New Roman"/>
          <w:sz w:val="24"/>
          <w:szCs w:val="24"/>
        </w:rPr>
        <w:t xml:space="preserve">, die Zwillingsbrüder des </w:t>
      </w:r>
      <w:r w:rsidR="00D27315">
        <w:rPr>
          <w:rFonts w:ascii="Times New Roman" w:hAnsi="Times New Roman" w:cs="Times New Roman"/>
          <w:sz w:val="24"/>
          <w:szCs w:val="24"/>
        </w:rPr>
        <w:t xml:space="preserve">Stadtschreibers </w:t>
      </w:r>
      <w:proofErr w:type="spellStart"/>
      <w:r w:rsidR="00D27315">
        <w:rPr>
          <w:rFonts w:ascii="Times New Roman" w:hAnsi="Times New Roman" w:cs="Times New Roman"/>
          <w:sz w:val="24"/>
          <w:szCs w:val="24"/>
        </w:rPr>
        <w:t>Nemohoteps</w:t>
      </w:r>
      <w:proofErr w:type="spellEnd"/>
      <w:r w:rsidR="0072517C">
        <w:rPr>
          <w:rFonts w:ascii="Times New Roman" w:hAnsi="Times New Roman" w:cs="Times New Roman"/>
          <w:sz w:val="24"/>
          <w:szCs w:val="24"/>
        </w:rPr>
        <w:t>,</w:t>
      </w:r>
      <w:r w:rsidR="00D27315">
        <w:rPr>
          <w:rFonts w:ascii="Times New Roman" w:hAnsi="Times New Roman" w:cs="Times New Roman"/>
          <w:sz w:val="24"/>
          <w:szCs w:val="24"/>
        </w:rPr>
        <w:t xml:space="preserve"> waren zu dieser frühen Stunde bereits auf dem Weg zum Markt. Sie liebten den kühlen Wind der Morgenstunde, der den Schlaf aus den Augen vertrieb. Noch waren die Temperaturen in den engen Straßen der Stadt Alexandria angenehm. Gemeinsam gingen sie mit großen Schritten den Weg hinunter zum Markt. Sie kamen an der Tempelanlage des Pharaos </w:t>
      </w:r>
      <w:proofErr w:type="spellStart"/>
      <w:r w:rsidR="00D27315">
        <w:rPr>
          <w:rFonts w:ascii="Times New Roman" w:hAnsi="Times New Roman" w:cs="Times New Roman"/>
          <w:sz w:val="24"/>
          <w:szCs w:val="24"/>
        </w:rPr>
        <w:t>Amenhotep</w:t>
      </w:r>
      <w:proofErr w:type="spellEnd"/>
      <w:r w:rsidR="00D27315">
        <w:rPr>
          <w:rFonts w:ascii="Times New Roman" w:hAnsi="Times New Roman" w:cs="Times New Roman"/>
          <w:sz w:val="24"/>
          <w:szCs w:val="24"/>
        </w:rPr>
        <w:t xml:space="preserve"> vorbei und sahen eine Gruppe von Priestern die Eingangsstufen reinigen. Der aus Stein errichtete Bau </w:t>
      </w:r>
      <w:r w:rsidR="00A60E28">
        <w:rPr>
          <w:rFonts w:ascii="Times New Roman" w:hAnsi="Times New Roman" w:cs="Times New Roman"/>
          <w:sz w:val="24"/>
          <w:szCs w:val="24"/>
        </w:rPr>
        <w:t xml:space="preserve">war einer der Totentempel der vergangenen Pharaonen, die der Gott </w:t>
      </w:r>
      <w:proofErr w:type="spellStart"/>
      <w:r w:rsidR="00A60E28">
        <w:rPr>
          <w:rFonts w:ascii="Times New Roman" w:hAnsi="Times New Roman" w:cs="Times New Roman"/>
          <w:sz w:val="24"/>
          <w:szCs w:val="24"/>
        </w:rPr>
        <w:t>Amun</w:t>
      </w:r>
      <w:proofErr w:type="spellEnd"/>
      <w:r w:rsidR="00A60E28">
        <w:rPr>
          <w:rFonts w:ascii="Times New Roman" w:hAnsi="Times New Roman" w:cs="Times New Roman"/>
          <w:sz w:val="24"/>
          <w:szCs w:val="24"/>
        </w:rPr>
        <w:t xml:space="preserve"> beim Tafelfest besuchen würde.</w:t>
      </w:r>
    </w:p>
    <w:p w:rsidR="00A60E28" w:rsidRPr="00A60E28" w:rsidRDefault="00A60E28" w:rsidP="00D27315">
      <w:pPr>
        <w:jc w:val="both"/>
        <w:rPr>
          <w:rFonts w:ascii="Times New Roman" w:hAnsi="Times New Roman" w:cs="Times New Roman"/>
          <w:i/>
          <w:sz w:val="24"/>
          <w:szCs w:val="24"/>
        </w:rPr>
      </w:pPr>
      <w:r>
        <w:rPr>
          <w:rFonts w:ascii="Times New Roman" w:hAnsi="Times New Roman" w:cs="Times New Roman"/>
          <w:sz w:val="24"/>
          <w:szCs w:val="24"/>
        </w:rPr>
        <w:t xml:space="preserve">Je näher sie dem Markt kamen, umso belebter wurde die Straße. Viele Einwohner der Stadt traten nun aus ihren Häusern und begaben sich Richtung Hafen. Am Eingang des Marktes mussten die Zwillinge warten, da ein Schreiber die Standgebühren der Händler und Bauern eintrieb. Jeder, der etwas auf dem Markt verkaufen wollte, musste auch eine Gebühr bezahlen, die in die Stadtkasse floss. </w:t>
      </w:r>
      <w:proofErr w:type="spellStart"/>
      <w:r>
        <w:rPr>
          <w:rFonts w:ascii="Times New Roman" w:hAnsi="Times New Roman" w:cs="Times New Roman"/>
          <w:sz w:val="24"/>
          <w:szCs w:val="24"/>
        </w:rPr>
        <w:t>Horis</w:t>
      </w:r>
      <w:proofErr w:type="spellEnd"/>
      <w:r>
        <w:rPr>
          <w:rFonts w:ascii="Times New Roman" w:hAnsi="Times New Roman" w:cs="Times New Roman"/>
          <w:sz w:val="24"/>
          <w:szCs w:val="24"/>
        </w:rPr>
        <w:t xml:space="preserve"> stieß seinen Bruder an: </w:t>
      </w:r>
      <w:r>
        <w:rPr>
          <w:rFonts w:ascii="Times New Roman" w:hAnsi="Times New Roman" w:cs="Times New Roman"/>
          <w:i/>
          <w:sz w:val="24"/>
          <w:szCs w:val="24"/>
        </w:rPr>
        <w:t>„Sieh mal</w:t>
      </w:r>
      <w:r w:rsidR="004672C7">
        <w:rPr>
          <w:rFonts w:ascii="Times New Roman" w:hAnsi="Times New Roman" w:cs="Times New Roman"/>
          <w:i/>
          <w:sz w:val="24"/>
          <w:szCs w:val="24"/>
        </w:rPr>
        <w:t>,</w:t>
      </w:r>
      <w:r>
        <w:rPr>
          <w:rFonts w:ascii="Times New Roman" w:hAnsi="Times New Roman" w:cs="Times New Roman"/>
          <w:i/>
          <w:sz w:val="24"/>
          <w:szCs w:val="24"/>
        </w:rPr>
        <w:t xml:space="preserve"> dort der Papyrushändler, von dem wir die bestellten Rollen für den Vater</w:t>
      </w:r>
      <w:r w:rsidR="004672C7">
        <w:rPr>
          <w:rFonts w:ascii="Times New Roman" w:hAnsi="Times New Roman" w:cs="Times New Roman"/>
          <w:i/>
          <w:sz w:val="24"/>
          <w:szCs w:val="24"/>
        </w:rPr>
        <w:t xml:space="preserve"> </w:t>
      </w:r>
      <w:r>
        <w:rPr>
          <w:rFonts w:ascii="Times New Roman" w:hAnsi="Times New Roman" w:cs="Times New Roman"/>
          <w:i/>
          <w:sz w:val="24"/>
          <w:szCs w:val="24"/>
        </w:rPr>
        <w:t>abholen sollten, e</w:t>
      </w:r>
      <w:r w:rsidR="004672C7">
        <w:rPr>
          <w:rFonts w:ascii="Times New Roman" w:hAnsi="Times New Roman" w:cs="Times New Roman"/>
          <w:i/>
          <w:sz w:val="24"/>
          <w:szCs w:val="24"/>
        </w:rPr>
        <w:t>r</w:t>
      </w:r>
      <w:r>
        <w:rPr>
          <w:rFonts w:ascii="Times New Roman" w:hAnsi="Times New Roman" w:cs="Times New Roman"/>
          <w:i/>
          <w:sz w:val="24"/>
          <w:szCs w:val="24"/>
        </w:rPr>
        <w:t xml:space="preserve"> ist schweißgebadet, leichenblass und flieht in Richtung Hafen. Was ist mit ihm passiert?“</w:t>
      </w:r>
    </w:p>
    <w:p w:rsidR="00373005" w:rsidRPr="001C7A15" w:rsidRDefault="00373005" w:rsidP="00373005">
      <w:pPr>
        <w:rPr>
          <w:rFonts w:ascii="Times New Roman" w:hAnsi="Times New Roman" w:cs="Times New Roman"/>
          <w:sz w:val="16"/>
          <w:szCs w:val="16"/>
        </w:rPr>
      </w:pPr>
      <w:r>
        <w:rPr>
          <w:rFonts w:ascii="Times New Roman" w:hAnsi="Times New Roman" w:cs="Times New Roman"/>
          <w:sz w:val="16"/>
          <w:szCs w:val="16"/>
        </w:rPr>
        <w:t xml:space="preserve">Quelle: </w:t>
      </w:r>
      <w:r w:rsidR="00A60E28">
        <w:rPr>
          <w:rFonts w:ascii="Times New Roman" w:hAnsi="Times New Roman" w:cs="Times New Roman"/>
          <w:sz w:val="16"/>
          <w:szCs w:val="16"/>
        </w:rPr>
        <w:t>Cremer, Bärbel/Cremer, Engelbert/</w:t>
      </w:r>
      <w:proofErr w:type="spellStart"/>
      <w:r w:rsidR="00A34A1B">
        <w:rPr>
          <w:rFonts w:ascii="Times New Roman" w:hAnsi="Times New Roman" w:cs="Times New Roman"/>
          <w:sz w:val="16"/>
          <w:szCs w:val="16"/>
        </w:rPr>
        <w:t>Giesdorf</w:t>
      </w:r>
      <w:proofErr w:type="spellEnd"/>
      <w:r w:rsidR="00A34A1B">
        <w:rPr>
          <w:rFonts w:ascii="Times New Roman" w:hAnsi="Times New Roman" w:cs="Times New Roman"/>
          <w:sz w:val="16"/>
          <w:szCs w:val="16"/>
        </w:rPr>
        <w:t>; Jens u.a.</w:t>
      </w:r>
      <w:r>
        <w:rPr>
          <w:rFonts w:ascii="Times New Roman" w:hAnsi="Times New Roman" w:cs="Times New Roman"/>
          <w:sz w:val="16"/>
          <w:szCs w:val="16"/>
        </w:rPr>
        <w:t xml:space="preserve">: </w:t>
      </w:r>
      <w:r w:rsidR="00A60E28">
        <w:rPr>
          <w:rFonts w:ascii="Times New Roman" w:hAnsi="Times New Roman" w:cs="Times New Roman"/>
          <w:sz w:val="16"/>
          <w:szCs w:val="16"/>
        </w:rPr>
        <w:t>ZVS Jugendseiten, 2009-3, St. Vith, S. 3.</w:t>
      </w:r>
    </w:p>
    <w:p w:rsidR="004A54FC" w:rsidRDefault="004A54FC">
      <w:pPr>
        <w:rPr>
          <w:rFonts w:ascii="Times New Roman" w:hAnsi="Times New Roman" w:cs="Times New Roman"/>
          <w:b/>
          <w:sz w:val="24"/>
          <w:szCs w:val="24"/>
        </w:rPr>
      </w:pPr>
      <w:r>
        <w:rPr>
          <w:rFonts w:ascii="Times New Roman" w:hAnsi="Times New Roman" w:cs="Times New Roman"/>
          <w:b/>
          <w:sz w:val="24"/>
          <w:szCs w:val="24"/>
        </w:rPr>
        <w:br w:type="page"/>
      </w:r>
    </w:p>
    <w:p w:rsidR="00373005" w:rsidRPr="00373005" w:rsidRDefault="004C5D06" w:rsidP="00373005">
      <w:pPr>
        <w:rPr>
          <w:rFonts w:ascii="Times New Roman" w:hAnsi="Times New Roman" w:cs="Times New Roman"/>
          <w:b/>
          <w:sz w:val="24"/>
          <w:szCs w:val="24"/>
        </w:rPr>
      </w:pPr>
      <w:r>
        <w:rPr>
          <w:rFonts w:ascii="Times New Roman" w:hAnsi="Times New Roman" w:cs="Times New Roman"/>
          <w:b/>
          <w:sz w:val="24"/>
          <w:szCs w:val="24"/>
        </w:rPr>
        <w:lastRenderedPageBreak/>
        <w:t>Kurzgeschichte</w:t>
      </w:r>
    </w:p>
    <w:p w:rsidR="00CA6B6F" w:rsidRPr="00FC453B" w:rsidRDefault="004C5D06" w:rsidP="004C5D06">
      <w:pPr>
        <w:pStyle w:val="Listenabsatz"/>
        <w:numPr>
          <w:ilvl w:val="0"/>
          <w:numId w:val="4"/>
        </w:numPr>
        <w:spacing w:line="240" w:lineRule="auto"/>
        <w:ind w:left="714" w:hanging="357"/>
        <w:rPr>
          <w:rFonts w:ascii="Times New Roman" w:hAnsi="Times New Roman" w:cs="Times New Roman"/>
          <w:b/>
          <w:sz w:val="24"/>
          <w:szCs w:val="24"/>
        </w:rPr>
      </w:pPr>
      <w:r w:rsidRPr="00FC453B">
        <w:rPr>
          <w:rFonts w:ascii="Times New Roman" w:hAnsi="Times New Roman" w:cs="Times New Roman"/>
          <w:b/>
          <w:sz w:val="24"/>
          <w:szCs w:val="24"/>
        </w:rPr>
        <w:t>Was könnte der Grund für die Flucht des Papyrushändlers</w:t>
      </w:r>
      <w:r w:rsidR="004672C7">
        <w:rPr>
          <w:rFonts w:ascii="Times New Roman" w:hAnsi="Times New Roman" w:cs="Times New Roman"/>
          <w:b/>
          <w:sz w:val="24"/>
          <w:szCs w:val="24"/>
        </w:rPr>
        <w:t xml:space="preserve"> sein</w:t>
      </w:r>
      <w:r w:rsidRPr="00FC453B">
        <w:rPr>
          <w:rFonts w:ascii="Times New Roman" w:hAnsi="Times New Roman" w:cs="Times New Roman"/>
          <w:b/>
          <w:sz w:val="24"/>
          <w:szCs w:val="24"/>
        </w:rPr>
        <w:t>? Erzähle die Kurzgeschichte mit deinen eigenen Worten zu Ende!</w:t>
      </w:r>
      <w:r w:rsidRPr="00FC453B">
        <w:rPr>
          <w:rFonts w:ascii="Times New Roman" w:hAnsi="Times New Roman" w:cs="Times New Roman"/>
          <w:b/>
          <w:sz w:val="24"/>
          <w:szCs w:val="24"/>
        </w:rPr>
        <w:tab/>
      </w:r>
      <w:r w:rsidRPr="00FC453B">
        <w:rPr>
          <w:rFonts w:ascii="Times New Roman" w:hAnsi="Times New Roman" w:cs="Times New Roman"/>
          <w:b/>
          <w:sz w:val="24"/>
          <w:szCs w:val="24"/>
        </w:rPr>
        <w:tab/>
      </w:r>
      <w:r w:rsidR="00373005" w:rsidRPr="00FC453B">
        <w:rPr>
          <w:rFonts w:ascii="Times New Roman" w:hAnsi="Times New Roman" w:cs="Times New Roman"/>
          <w:b/>
          <w:sz w:val="24"/>
          <w:szCs w:val="24"/>
        </w:rPr>
        <w:tab/>
      </w:r>
      <w:r w:rsidR="00373005" w:rsidRPr="00FC453B">
        <w:rPr>
          <w:rFonts w:ascii="Times New Roman" w:hAnsi="Times New Roman" w:cs="Times New Roman"/>
          <w:b/>
          <w:sz w:val="24"/>
          <w:szCs w:val="24"/>
        </w:rPr>
        <w:tab/>
      </w:r>
    </w:p>
    <w:p w:rsidR="004C5D06" w:rsidRDefault="004C5D06" w:rsidP="004C5D06">
      <w:pPr>
        <w:pStyle w:val="Listenabsatz"/>
        <w:spacing w:line="240" w:lineRule="auto"/>
        <w:ind w:left="714"/>
        <w:rPr>
          <w:rFonts w:ascii="Times New Roman" w:hAnsi="Times New Roman" w:cs="Times New Roman"/>
          <w:sz w:val="24"/>
          <w:szCs w:val="24"/>
        </w:rPr>
      </w:pPr>
    </w:p>
    <w:p w:rsidR="004B245A" w:rsidRDefault="004B245A" w:rsidP="00373005">
      <w:pPr>
        <w:pStyle w:val="Listenabsatz"/>
        <w:spacing w:line="480" w:lineRule="auto"/>
        <w:ind w:left="714"/>
        <w:rPr>
          <w:rFonts w:ascii="Times New Roman" w:hAnsi="Times New Roman" w:cs="Times New Roman"/>
          <w:sz w:val="24"/>
          <w:szCs w:val="24"/>
        </w:rPr>
      </w:pPr>
      <w:r>
        <w:rPr>
          <w:rFonts w:ascii="Times New Roman" w:hAnsi="Times New Roman" w:cs="Times New Roman"/>
          <w:sz w:val="24"/>
          <w:szCs w:val="24"/>
        </w:rPr>
        <w:t>…………</w:t>
      </w:r>
      <w:r w:rsidR="00373005">
        <w:rPr>
          <w:rFonts w:ascii="Times New Roman" w:hAnsi="Times New Roman" w:cs="Times New Roman"/>
          <w:sz w:val="24"/>
          <w:szCs w:val="24"/>
        </w:rPr>
        <w:t>………….</w:t>
      </w:r>
      <w:r>
        <w:rPr>
          <w:rFonts w:ascii="Times New Roman" w:hAnsi="Times New Roman" w:cs="Times New Roman"/>
          <w:sz w:val="24"/>
          <w:szCs w:val="24"/>
        </w:rPr>
        <w:t>…………………………………………………………………….</w:t>
      </w:r>
    </w:p>
    <w:p w:rsidR="004B245A" w:rsidRDefault="004B245A" w:rsidP="00373005">
      <w:pPr>
        <w:pStyle w:val="Listenabsatz"/>
        <w:spacing w:line="480" w:lineRule="auto"/>
        <w:ind w:left="714"/>
        <w:rPr>
          <w:rFonts w:ascii="Times New Roman" w:hAnsi="Times New Roman" w:cs="Times New Roman"/>
          <w:sz w:val="24"/>
          <w:szCs w:val="24"/>
        </w:rPr>
      </w:pPr>
      <w:r>
        <w:rPr>
          <w:rFonts w:ascii="Times New Roman" w:hAnsi="Times New Roman" w:cs="Times New Roman"/>
          <w:sz w:val="24"/>
          <w:szCs w:val="24"/>
        </w:rPr>
        <w:t>……</w:t>
      </w:r>
      <w:r w:rsidR="00373005">
        <w:rPr>
          <w:rFonts w:ascii="Times New Roman" w:hAnsi="Times New Roman" w:cs="Times New Roman"/>
          <w:sz w:val="24"/>
          <w:szCs w:val="24"/>
        </w:rPr>
        <w:t>………….</w:t>
      </w:r>
      <w:r>
        <w:rPr>
          <w:rFonts w:ascii="Times New Roman" w:hAnsi="Times New Roman" w:cs="Times New Roman"/>
          <w:sz w:val="24"/>
          <w:szCs w:val="24"/>
        </w:rPr>
        <w:t>………………………………………………………………………….</w:t>
      </w:r>
    </w:p>
    <w:p w:rsidR="004B245A" w:rsidRDefault="004B245A" w:rsidP="00373005">
      <w:pPr>
        <w:pStyle w:val="Listenabsatz"/>
        <w:spacing w:line="480" w:lineRule="auto"/>
        <w:ind w:left="714"/>
        <w:rPr>
          <w:rFonts w:ascii="Times New Roman" w:hAnsi="Times New Roman" w:cs="Times New Roman"/>
          <w:sz w:val="24"/>
          <w:szCs w:val="24"/>
        </w:rPr>
      </w:pPr>
      <w:r>
        <w:rPr>
          <w:rFonts w:ascii="Times New Roman" w:hAnsi="Times New Roman" w:cs="Times New Roman"/>
          <w:sz w:val="24"/>
          <w:szCs w:val="24"/>
        </w:rPr>
        <w:t>…………</w:t>
      </w:r>
      <w:r w:rsidR="00373005">
        <w:rPr>
          <w:rFonts w:ascii="Times New Roman" w:hAnsi="Times New Roman" w:cs="Times New Roman"/>
          <w:sz w:val="24"/>
          <w:szCs w:val="24"/>
        </w:rPr>
        <w:t>………….</w:t>
      </w:r>
      <w:r>
        <w:rPr>
          <w:rFonts w:ascii="Times New Roman" w:hAnsi="Times New Roman" w:cs="Times New Roman"/>
          <w:sz w:val="24"/>
          <w:szCs w:val="24"/>
        </w:rPr>
        <w:t>…………………………………………………………………….</w:t>
      </w:r>
    </w:p>
    <w:p w:rsidR="004C5D06" w:rsidRPr="004C5D06" w:rsidRDefault="00373005" w:rsidP="004C5D06">
      <w:pPr>
        <w:pStyle w:val="Listenabsatz"/>
        <w:spacing w:line="480" w:lineRule="auto"/>
        <w:ind w:left="714"/>
        <w:rPr>
          <w:rFonts w:ascii="Times New Roman" w:hAnsi="Times New Roman" w:cs="Times New Roman"/>
          <w:sz w:val="24"/>
          <w:szCs w:val="24"/>
        </w:rPr>
      </w:pPr>
      <w:r>
        <w:rPr>
          <w:rFonts w:ascii="Times New Roman" w:hAnsi="Times New Roman" w:cs="Times New Roman"/>
          <w:sz w:val="24"/>
          <w:szCs w:val="24"/>
        </w:rPr>
        <w:t>………….</w:t>
      </w:r>
      <w:r w:rsidR="004B245A">
        <w:rPr>
          <w:rFonts w:ascii="Times New Roman" w:hAnsi="Times New Roman" w:cs="Times New Roman"/>
          <w:sz w:val="24"/>
          <w:szCs w:val="24"/>
        </w:rPr>
        <w:t>……………………………………………………………………………….</w:t>
      </w:r>
      <w:r w:rsidR="004C5D06" w:rsidRPr="004C5D06">
        <w:rPr>
          <w:rFonts w:ascii="Times New Roman" w:hAnsi="Times New Roman" w:cs="Times New Roman"/>
          <w:sz w:val="24"/>
          <w:szCs w:val="24"/>
        </w:rPr>
        <w:t>…………………….…………………………………………………………………….</w:t>
      </w:r>
    </w:p>
    <w:p w:rsidR="004C5D06" w:rsidRP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ind w:left="714"/>
        <w:rPr>
          <w:rFonts w:ascii="Times New Roman" w:hAnsi="Times New Roman" w:cs="Times New Roman"/>
          <w:sz w:val="24"/>
          <w:szCs w:val="24"/>
        </w:rPr>
      </w:pPr>
      <w:r w:rsidRPr="004C5D06">
        <w:rPr>
          <w:rFonts w:ascii="Times New Roman" w:hAnsi="Times New Roman" w:cs="Times New Roman"/>
          <w:sz w:val="24"/>
          <w:szCs w:val="24"/>
        </w:rPr>
        <w:t>………….……………………………………………………………………………….</w:t>
      </w:r>
    </w:p>
    <w:p w:rsidR="00FC453B" w:rsidRPr="00FC453B" w:rsidRDefault="00FC453B" w:rsidP="00FC453B">
      <w:pPr>
        <w:ind w:left="360"/>
        <w:rPr>
          <w:rFonts w:ascii="Times New Roman" w:hAnsi="Times New Roman" w:cs="Times New Roman"/>
          <w:b/>
          <w:sz w:val="24"/>
          <w:szCs w:val="24"/>
        </w:rPr>
      </w:pPr>
      <w:r w:rsidRPr="00FC453B">
        <w:rPr>
          <w:rFonts w:ascii="Times New Roman" w:hAnsi="Times New Roman" w:cs="Times New Roman"/>
          <w:b/>
          <w:sz w:val="24"/>
          <w:szCs w:val="24"/>
        </w:rPr>
        <w:t>Kennzeichen einer Hochkultur</w:t>
      </w:r>
    </w:p>
    <w:p w:rsidR="004C5D06" w:rsidRPr="00FC453B" w:rsidRDefault="004C5D06" w:rsidP="004C5D06">
      <w:pPr>
        <w:pStyle w:val="Listenabsatz"/>
        <w:numPr>
          <w:ilvl w:val="0"/>
          <w:numId w:val="4"/>
        </w:numPr>
        <w:rPr>
          <w:rFonts w:ascii="Times New Roman" w:hAnsi="Times New Roman" w:cs="Times New Roman"/>
          <w:b/>
          <w:sz w:val="24"/>
          <w:szCs w:val="24"/>
        </w:rPr>
      </w:pPr>
      <w:r w:rsidRPr="00FC453B">
        <w:rPr>
          <w:rFonts w:ascii="Times New Roman" w:hAnsi="Times New Roman" w:cs="Times New Roman"/>
          <w:b/>
          <w:sz w:val="24"/>
          <w:szCs w:val="24"/>
        </w:rPr>
        <w:t>Nenne die 5 Kennzeichen einer Hochkultur und beschreibe jedes Kennzeichen mit einem Satz näher!</w:t>
      </w:r>
      <w:r w:rsidR="005619BE"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r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r w:rsidR="005619BE" w:rsidRPr="00FC453B">
        <w:rPr>
          <w:rFonts w:ascii="Times New Roman" w:hAnsi="Times New Roman" w:cs="Times New Roman"/>
          <w:b/>
          <w:sz w:val="24"/>
          <w:szCs w:val="24"/>
        </w:rPr>
        <w:tab/>
      </w:r>
    </w:p>
    <w:p w:rsidR="004C5D06" w:rsidRDefault="004C5D06" w:rsidP="004C5D06">
      <w:pPr>
        <w:pStyle w:val="Listenabsatz"/>
        <w:spacing w:line="480" w:lineRule="auto"/>
        <w:rPr>
          <w:rFonts w:ascii="Times New Roman" w:hAnsi="Times New Roman" w:cs="Times New Roman"/>
          <w:sz w:val="24"/>
          <w:szCs w:val="24"/>
        </w:rPr>
      </w:pPr>
    </w:p>
    <w:p w:rsid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 xml:space="preserve">1. Kennzeichen: </w:t>
      </w: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Beschreibung:</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FC453B" w:rsidRDefault="00FC453B">
      <w:pPr>
        <w:rPr>
          <w:rFonts w:ascii="Times New Roman" w:hAnsi="Times New Roman" w:cs="Times New Roman"/>
          <w:sz w:val="24"/>
          <w:szCs w:val="24"/>
        </w:rPr>
      </w:pPr>
      <w:r>
        <w:rPr>
          <w:rFonts w:ascii="Times New Roman" w:hAnsi="Times New Roman" w:cs="Times New Roman"/>
          <w:sz w:val="24"/>
          <w:szCs w:val="24"/>
        </w:rPr>
        <w:br w:type="page"/>
      </w:r>
    </w:p>
    <w:p w:rsidR="004C5D06" w:rsidRDefault="004C5D06" w:rsidP="004C5D06">
      <w:pPr>
        <w:pStyle w:val="Listenabsatz"/>
        <w:spacing w:line="480" w:lineRule="auto"/>
        <w:rPr>
          <w:rFonts w:ascii="Times New Roman" w:hAnsi="Times New Roman" w:cs="Times New Roman"/>
          <w:sz w:val="24"/>
          <w:szCs w:val="24"/>
        </w:rPr>
      </w:pPr>
    </w:p>
    <w:p w:rsidR="004C5D06" w:rsidRP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 xml:space="preserve">2. Kennzeichen: </w:t>
      </w: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Beschreibung:</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 xml:space="preserve">3. Kennzeichen: </w:t>
      </w: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Beschreibung:</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4</w:t>
      </w:r>
      <w:r w:rsidRPr="004C5D06">
        <w:rPr>
          <w:rFonts w:ascii="Times New Roman" w:hAnsi="Times New Roman" w:cs="Times New Roman"/>
          <w:sz w:val="24"/>
          <w:szCs w:val="24"/>
        </w:rPr>
        <w:t>. Kennzeichen: ……………………………………………………………………….</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Beschreibung:</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t>5</w:t>
      </w:r>
      <w:r w:rsidRPr="004C5D06">
        <w:rPr>
          <w:rFonts w:ascii="Times New Roman" w:hAnsi="Times New Roman" w:cs="Times New Roman"/>
          <w:sz w:val="24"/>
          <w:szCs w:val="24"/>
        </w:rPr>
        <w:t>. Kennzeichen: ……………………………………………………………………….</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Beschreibung:</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P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4C5D06" w:rsidRDefault="004C5D06" w:rsidP="004C5D06">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C770DD" w:rsidRDefault="00C770DD" w:rsidP="004C5D06">
      <w:pPr>
        <w:pStyle w:val="Listenabsatz"/>
        <w:spacing w:line="480" w:lineRule="auto"/>
        <w:rPr>
          <w:rFonts w:ascii="Times New Roman" w:hAnsi="Times New Roman" w:cs="Times New Roman"/>
          <w:b/>
          <w:sz w:val="24"/>
          <w:szCs w:val="24"/>
        </w:rPr>
      </w:pPr>
    </w:p>
    <w:p w:rsidR="004C5D06" w:rsidRDefault="004C5D06" w:rsidP="004C5D06">
      <w:pPr>
        <w:pStyle w:val="Listenabsatz"/>
        <w:spacing w:line="480" w:lineRule="auto"/>
        <w:rPr>
          <w:rFonts w:ascii="Times New Roman" w:hAnsi="Times New Roman" w:cs="Times New Roman"/>
          <w:b/>
          <w:sz w:val="24"/>
          <w:szCs w:val="24"/>
        </w:rPr>
      </w:pPr>
      <w:r w:rsidRPr="00FC453B">
        <w:rPr>
          <w:rFonts w:ascii="Times New Roman" w:hAnsi="Times New Roman" w:cs="Times New Roman"/>
          <w:b/>
          <w:sz w:val="24"/>
          <w:szCs w:val="24"/>
        </w:rPr>
        <w:t>Bilderreihe Nilhochwasser</w:t>
      </w:r>
    </w:p>
    <w:p w:rsidR="00FC453B" w:rsidRPr="00FC453B" w:rsidRDefault="00FC453B" w:rsidP="004C5D06">
      <w:pPr>
        <w:pStyle w:val="Listenabsatz"/>
        <w:spacing w:line="480" w:lineRule="auto"/>
        <w:rPr>
          <w:rFonts w:ascii="Times New Roman" w:hAnsi="Times New Roman" w:cs="Times New Roman"/>
          <w:b/>
          <w:sz w:val="24"/>
          <w:szCs w:val="24"/>
        </w:rPr>
      </w:pPr>
      <w:r>
        <w:rPr>
          <w:rFonts w:ascii="Times New Roman" w:hAnsi="Times New Roman" w:cs="Times New Roman"/>
          <w:noProof/>
          <w:sz w:val="24"/>
          <w:szCs w:val="24"/>
          <w:lang w:eastAsia="de-DE"/>
        </w:rPr>
        <w:drawing>
          <wp:inline distT="0" distB="0" distL="0" distR="0" wp14:anchorId="4D1C3B5D" wp14:editId="4F1E2FDB">
            <wp:extent cx="5671086" cy="139065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925" cy="1390856"/>
                    </a:xfrm>
                    <a:prstGeom prst="rect">
                      <a:avLst/>
                    </a:prstGeom>
                    <a:noFill/>
                  </pic:spPr>
                </pic:pic>
              </a:graphicData>
            </a:graphic>
          </wp:inline>
        </w:drawing>
      </w:r>
    </w:p>
    <w:p w:rsidR="004C5D06" w:rsidRDefault="004C5D06" w:rsidP="004C5D06">
      <w:pPr>
        <w:pStyle w:val="Listenabsatz"/>
        <w:spacing w:line="240" w:lineRule="auto"/>
        <w:rPr>
          <w:rFonts w:ascii="Times New Roman" w:hAnsi="Times New Roman" w:cs="Times New Roman"/>
          <w:sz w:val="20"/>
          <w:szCs w:val="20"/>
        </w:rPr>
      </w:pPr>
      <w:r w:rsidRPr="004C5D06">
        <w:rPr>
          <w:rFonts w:ascii="Times New Roman" w:hAnsi="Times New Roman" w:cs="Times New Roman"/>
          <w:sz w:val="20"/>
          <w:szCs w:val="20"/>
        </w:rPr>
        <w:t>Quelle: ZVS (Hrsg.): Geschichte mit Neugier entdecken. ZVS-Schülerhefte für die Primarschulen der DG, St. Vith 2010, S. 3.</w:t>
      </w:r>
    </w:p>
    <w:p w:rsidR="00FC453B" w:rsidRPr="004C5D06" w:rsidRDefault="00FC453B" w:rsidP="004C5D06">
      <w:pPr>
        <w:pStyle w:val="Listenabsatz"/>
        <w:spacing w:line="240" w:lineRule="auto"/>
        <w:rPr>
          <w:rFonts w:ascii="Times New Roman" w:hAnsi="Times New Roman" w:cs="Times New Roman"/>
          <w:sz w:val="20"/>
          <w:szCs w:val="20"/>
        </w:rPr>
      </w:pPr>
    </w:p>
    <w:p w:rsidR="004C5D06" w:rsidRPr="00FC453B" w:rsidRDefault="004C5D06" w:rsidP="00FC453B">
      <w:pPr>
        <w:pStyle w:val="Listenabsatz"/>
        <w:numPr>
          <w:ilvl w:val="0"/>
          <w:numId w:val="4"/>
        </w:numPr>
        <w:spacing w:line="240" w:lineRule="auto"/>
        <w:ind w:left="714" w:hanging="357"/>
        <w:rPr>
          <w:rFonts w:ascii="Times New Roman" w:hAnsi="Times New Roman" w:cs="Times New Roman"/>
          <w:b/>
          <w:sz w:val="24"/>
          <w:szCs w:val="24"/>
        </w:rPr>
      </w:pPr>
      <w:r w:rsidRPr="00FC453B">
        <w:rPr>
          <w:rFonts w:ascii="Times New Roman" w:hAnsi="Times New Roman" w:cs="Times New Roman"/>
          <w:b/>
          <w:sz w:val="24"/>
          <w:szCs w:val="24"/>
        </w:rPr>
        <w:t>Der Nil teilte das Jahr der Ägypter in drei Abschnitte ein. (Siehe Bilderreihe) In jedem Zeitabschnitt führten die Bauern in Ägypten besondere Tätigkeiten aus. Beschreibe diese Tätigkeiten.</w:t>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r w:rsidR="00FC453B" w:rsidRPr="00FC453B">
        <w:rPr>
          <w:rFonts w:ascii="Times New Roman" w:hAnsi="Times New Roman" w:cs="Times New Roman"/>
          <w:b/>
          <w:sz w:val="24"/>
          <w:szCs w:val="24"/>
        </w:rPr>
        <w:tab/>
      </w:r>
    </w:p>
    <w:p w:rsidR="00FC453B" w:rsidRDefault="00FC453B" w:rsidP="004C5D06">
      <w:pPr>
        <w:pStyle w:val="Listenabsatz"/>
        <w:spacing w:line="480" w:lineRule="auto"/>
        <w:rPr>
          <w:rFonts w:ascii="Times New Roman" w:hAnsi="Times New Roman" w:cs="Times New Roman"/>
          <w:sz w:val="24"/>
          <w:szCs w:val="24"/>
        </w:rPr>
      </w:pPr>
    </w:p>
    <w:p w:rsidR="004C5D06" w:rsidRPr="00FC453B" w:rsidRDefault="004C5D06" w:rsidP="00FC453B">
      <w:pPr>
        <w:pStyle w:val="Listenabsatz"/>
        <w:spacing w:line="480" w:lineRule="auto"/>
        <w:rPr>
          <w:rFonts w:ascii="Times New Roman" w:hAnsi="Times New Roman" w:cs="Times New Roman"/>
          <w:b/>
          <w:sz w:val="24"/>
          <w:szCs w:val="24"/>
        </w:rPr>
      </w:pPr>
      <w:r w:rsidRPr="004C5D06">
        <w:rPr>
          <w:rFonts w:ascii="Times New Roman" w:hAnsi="Times New Roman" w:cs="Times New Roman"/>
          <w:sz w:val="24"/>
          <w:szCs w:val="24"/>
        </w:rPr>
        <w:t>……………………………………………………………………………………………………………………………………………………………………………………………………………………………………………………………………………………………………………………………………………………………………………………………………………………………………………………………………………………………………………………………………………………………………………………………………………………………………………………………………………………………………………………………………………………</w:t>
      </w:r>
      <w:r w:rsidRPr="00FC453B">
        <w:rPr>
          <w:rFonts w:ascii="Times New Roman" w:hAnsi="Times New Roman" w:cs="Times New Roman"/>
          <w:b/>
          <w:sz w:val="24"/>
          <w:szCs w:val="24"/>
        </w:rPr>
        <w:t>War der Nil für die Ägypter ein Segen? Begründe deine Antwort.</w:t>
      </w:r>
      <w:r w:rsidR="00FC453B">
        <w:rPr>
          <w:rFonts w:ascii="Times New Roman" w:hAnsi="Times New Roman" w:cs="Times New Roman"/>
          <w:b/>
          <w:sz w:val="24"/>
          <w:szCs w:val="24"/>
        </w:rPr>
        <w:tab/>
      </w:r>
      <w:r w:rsidR="00FC453B">
        <w:rPr>
          <w:rFonts w:ascii="Times New Roman" w:hAnsi="Times New Roman" w:cs="Times New Roman"/>
          <w:b/>
          <w:sz w:val="24"/>
          <w:szCs w:val="24"/>
        </w:rPr>
        <w:tab/>
      </w:r>
    </w:p>
    <w:p w:rsidR="00FC453B" w:rsidRDefault="004C5D06" w:rsidP="00FC453B">
      <w:pPr>
        <w:pStyle w:val="Listenabsatz"/>
        <w:spacing w:line="480" w:lineRule="auto"/>
        <w:rPr>
          <w:rFonts w:ascii="Times New Roman" w:hAnsi="Times New Roman" w:cs="Times New Roman"/>
          <w:sz w:val="24"/>
          <w:szCs w:val="24"/>
        </w:rPr>
      </w:pPr>
      <w:r w:rsidRPr="004C5D06">
        <w:rPr>
          <w:rFonts w:ascii="Times New Roman" w:hAnsi="Times New Roman" w:cs="Times New Roman"/>
          <w:sz w:val="24"/>
          <w:szCs w:val="24"/>
        </w:rPr>
        <w:t>………………………………………………………………………………………………………………………………………………………………………………………………………………………………………………………………………………………………………………………………………………………………………………………………………………………………………………………………………………………………………………………………………………………………</w:t>
      </w:r>
    </w:p>
    <w:p w:rsidR="00FC453B" w:rsidRDefault="00FC453B" w:rsidP="00FC453B">
      <w:pPr>
        <w:pStyle w:val="Listenabsatz"/>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203D3" w:rsidRDefault="007203D3" w:rsidP="007203D3">
      <w:pPr>
        <w:rPr>
          <w:rFonts w:ascii="Times New Roman" w:hAnsi="Times New Roman" w:cs="Times New Roman"/>
          <w:b/>
          <w:sz w:val="24"/>
          <w:szCs w:val="24"/>
        </w:rPr>
      </w:pPr>
      <w:r w:rsidRPr="00FE7D7D">
        <w:rPr>
          <w:rFonts w:ascii="Times New Roman" w:hAnsi="Times New Roman" w:cs="Times New Roman"/>
          <w:b/>
          <w:sz w:val="24"/>
          <w:szCs w:val="24"/>
        </w:rPr>
        <w:t>Sachthema</w:t>
      </w:r>
      <w:r w:rsidR="005619BE">
        <w:rPr>
          <w:rFonts w:ascii="Times New Roman" w:hAnsi="Times New Roman" w:cs="Times New Roman"/>
          <w:b/>
          <w:sz w:val="24"/>
          <w:szCs w:val="24"/>
        </w:rPr>
        <w:t xml:space="preserve"> 2</w:t>
      </w:r>
      <w:r w:rsidRPr="00FE7D7D">
        <w:rPr>
          <w:rFonts w:ascii="Times New Roman" w:hAnsi="Times New Roman" w:cs="Times New Roman"/>
          <w:b/>
          <w:sz w:val="24"/>
          <w:szCs w:val="24"/>
        </w:rPr>
        <w:t>: Das Leben im Römischen Reich</w:t>
      </w:r>
      <w:r w:rsidR="00C972E9">
        <w:rPr>
          <w:rFonts w:ascii="Times New Roman" w:hAnsi="Times New Roman" w:cs="Times New Roman"/>
          <w:b/>
          <w:sz w:val="24"/>
          <w:szCs w:val="24"/>
        </w:rPr>
        <w:tab/>
      </w:r>
      <w:r w:rsidR="00C972E9">
        <w:rPr>
          <w:rFonts w:ascii="Times New Roman" w:hAnsi="Times New Roman" w:cs="Times New Roman"/>
          <w:b/>
          <w:sz w:val="24"/>
          <w:szCs w:val="24"/>
        </w:rPr>
        <w:tab/>
      </w:r>
      <w:r w:rsidR="00C972E9">
        <w:rPr>
          <w:rFonts w:ascii="Times New Roman" w:hAnsi="Times New Roman" w:cs="Times New Roman"/>
          <w:b/>
          <w:sz w:val="24"/>
          <w:szCs w:val="24"/>
        </w:rPr>
        <w:tab/>
      </w:r>
      <w:r w:rsidR="00C972E9">
        <w:rPr>
          <w:rFonts w:ascii="Times New Roman" w:hAnsi="Times New Roman" w:cs="Times New Roman"/>
          <w:b/>
          <w:sz w:val="24"/>
          <w:szCs w:val="24"/>
        </w:rPr>
        <w:tab/>
      </w:r>
      <w:r w:rsidR="00C972E9">
        <w:rPr>
          <w:rFonts w:ascii="Times New Roman" w:hAnsi="Times New Roman" w:cs="Times New Roman"/>
          <w:b/>
          <w:sz w:val="24"/>
          <w:szCs w:val="24"/>
        </w:rPr>
        <w:tab/>
      </w:r>
      <w:r w:rsidR="00C972E9">
        <w:rPr>
          <w:rFonts w:ascii="Times New Roman" w:hAnsi="Times New Roman" w:cs="Times New Roman"/>
          <w:b/>
          <w:sz w:val="24"/>
          <w:szCs w:val="24"/>
        </w:rPr>
        <w:tab/>
      </w:r>
    </w:p>
    <w:p w:rsidR="00C97223" w:rsidRPr="00A0453E" w:rsidRDefault="00C97223" w:rsidP="00A0453E">
      <w:pPr>
        <w:pStyle w:val="Listenabsatz"/>
        <w:numPr>
          <w:ilvl w:val="0"/>
          <w:numId w:val="21"/>
        </w:numPr>
        <w:spacing w:line="240" w:lineRule="auto"/>
        <w:rPr>
          <w:rFonts w:ascii="Times New Roman" w:hAnsi="Times New Roman" w:cs="Times New Roman"/>
          <w:b/>
          <w:sz w:val="24"/>
          <w:szCs w:val="24"/>
        </w:rPr>
      </w:pPr>
      <w:r w:rsidRPr="00A0453E">
        <w:rPr>
          <w:rFonts w:ascii="Times New Roman" w:hAnsi="Times New Roman" w:cs="Times New Roman"/>
          <w:b/>
          <w:sz w:val="24"/>
          <w:szCs w:val="24"/>
        </w:rPr>
        <w:t xml:space="preserve"> Übe dich als Historiker und untersuche die Quellentexte A und B.</w:t>
      </w:r>
    </w:p>
    <w:p w:rsidR="00135F48" w:rsidRPr="00135F48" w:rsidRDefault="00A505B4" w:rsidP="00A505B4">
      <w:pPr>
        <w:rPr>
          <w:rFonts w:ascii="Times New Roman" w:hAnsi="Times New Roman" w:cs="Times New Roman"/>
          <w:sz w:val="20"/>
          <w:szCs w:val="20"/>
        </w:rPr>
      </w:pPr>
      <w:r>
        <w:rPr>
          <w:noProof/>
          <w:lang w:eastAsia="de-DE"/>
        </w:rPr>
        <w:drawing>
          <wp:inline distT="0" distB="0" distL="0" distR="0" wp14:anchorId="6A1E177E" wp14:editId="1F783B8E">
            <wp:extent cx="5760720" cy="240754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407547"/>
                    </a:xfrm>
                    <a:prstGeom prst="rect">
                      <a:avLst/>
                    </a:prstGeom>
                  </pic:spPr>
                </pic:pic>
              </a:graphicData>
            </a:graphic>
          </wp:inline>
        </w:drawing>
      </w:r>
      <w:r w:rsidR="00135F48" w:rsidRPr="00135F48">
        <w:t xml:space="preserve"> </w:t>
      </w:r>
      <w:r w:rsidR="00135F48" w:rsidRPr="00135F48">
        <w:rPr>
          <w:rFonts w:ascii="Times New Roman" w:hAnsi="Times New Roman" w:cs="Times New Roman"/>
          <w:sz w:val="20"/>
          <w:szCs w:val="20"/>
        </w:rPr>
        <w:t xml:space="preserve">Quelle: ZVS (Hrsg.): Geschichte mit Neugier entdecken. ZVS-Schülerhefte für die Primarschulen der DG, St. Vith 2010, S. </w:t>
      </w:r>
      <w:r w:rsidR="00135F48">
        <w:rPr>
          <w:rFonts w:ascii="Times New Roman" w:hAnsi="Times New Roman" w:cs="Times New Roman"/>
          <w:sz w:val="20"/>
          <w:szCs w:val="20"/>
        </w:rPr>
        <w:t>12</w:t>
      </w:r>
      <w:r w:rsidR="00135F48" w:rsidRPr="00135F48">
        <w:rPr>
          <w:rFonts w:ascii="Times New Roman" w:hAnsi="Times New Roman" w:cs="Times New Roman"/>
          <w:sz w:val="20"/>
          <w:szCs w:val="20"/>
        </w:rPr>
        <w:t>.</w:t>
      </w:r>
    </w:p>
    <w:p w:rsidR="00C97223" w:rsidRPr="00A0453E" w:rsidRDefault="00A0453E" w:rsidP="00A505B4">
      <w:pPr>
        <w:rPr>
          <w:rFonts w:ascii="Times New Roman" w:hAnsi="Times New Roman" w:cs="Times New Roman"/>
          <w:b/>
          <w:sz w:val="24"/>
          <w:szCs w:val="24"/>
        </w:rPr>
      </w:pPr>
      <w:r w:rsidRPr="00A0453E">
        <w:rPr>
          <w:rFonts w:ascii="Times New Roman" w:hAnsi="Times New Roman" w:cs="Times New Roman"/>
          <w:b/>
          <w:sz w:val="24"/>
          <w:szCs w:val="24"/>
        </w:rPr>
        <w:t>1</w:t>
      </w:r>
      <w:r w:rsidR="00852D4B" w:rsidRPr="00A0453E">
        <w:rPr>
          <w:rFonts w:ascii="Times New Roman" w:hAnsi="Times New Roman" w:cs="Times New Roman"/>
          <w:b/>
          <w:sz w:val="24"/>
          <w:szCs w:val="24"/>
        </w:rPr>
        <w:t>a. Um welche Art von Quellen handelt es sich</w:t>
      </w:r>
      <w:r w:rsidR="004B63E9" w:rsidRPr="00A0453E">
        <w:rPr>
          <w:rFonts w:ascii="Times New Roman" w:hAnsi="Times New Roman" w:cs="Times New Roman"/>
          <w:b/>
          <w:sz w:val="24"/>
          <w:szCs w:val="24"/>
        </w:rPr>
        <w:t xml:space="preserve"> bei den beiden Quellentexten</w:t>
      </w:r>
      <w:r w:rsidR="00852D4B" w:rsidRPr="00A0453E">
        <w:rPr>
          <w:rFonts w:ascii="Times New Roman" w:hAnsi="Times New Roman" w:cs="Times New Roman"/>
          <w:b/>
          <w:sz w:val="24"/>
          <w:szCs w:val="24"/>
        </w:rPr>
        <w:t>? Umkreise die richtige Antwort.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p w:rsidR="00852D4B" w:rsidRDefault="00852D4B" w:rsidP="00852D4B">
      <w:pPr>
        <w:pStyle w:val="Listenabsatz"/>
        <w:numPr>
          <w:ilvl w:val="0"/>
          <w:numId w:val="17"/>
        </w:numPr>
        <w:rPr>
          <w:rFonts w:ascii="Times New Roman" w:hAnsi="Times New Roman" w:cs="Times New Roman"/>
          <w:sz w:val="24"/>
          <w:szCs w:val="24"/>
        </w:rPr>
      </w:pPr>
      <w:r>
        <w:rPr>
          <w:rFonts w:ascii="Times New Roman" w:hAnsi="Times New Roman" w:cs="Times New Roman"/>
          <w:sz w:val="24"/>
          <w:szCs w:val="24"/>
        </w:rPr>
        <w:t>um eine schriftliche Quelle</w:t>
      </w:r>
    </w:p>
    <w:p w:rsidR="00852D4B" w:rsidRDefault="00852D4B" w:rsidP="00852D4B">
      <w:pPr>
        <w:pStyle w:val="Listenabsatz"/>
        <w:numPr>
          <w:ilvl w:val="0"/>
          <w:numId w:val="17"/>
        </w:numPr>
        <w:rPr>
          <w:rFonts w:ascii="Times New Roman" w:hAnsi="Times New Roman" w:cs="Times New Roman"/>
          <w:sz w:val="24"/>
          <w:szCs w:val="24"/>
        </w:rPr>
      </w:pPr>
      <w:r>
        <w:rPr>
          <w:rFonts w:ascii="Times New Roman" w:hAnsi="Times New Roman" w:cs="Times New Roman"/>
          <w:sz w:val="24"/>
          <w:szCs w:val="24"/>
        </w:rPr>
        <w:t>um eine bildliche Quelle</w:t>
      </w:r>
    </w:p>
    <w:p w:rsidR="00852D4B" w:rsidRDefault="00852D4B" w:rsidP="00852D4B">
      <w:pPr>
        <w:pStyle w:val="Listenabsatz"/>
        <w:numPr>
          <w:ilvl w:val="0"/>
          <w:numId w:val="17"/>
        </w:numPr>
        <w:rPr>
          <w:rFonts w:ascii="Times New Roman" w:hAnsi="Times New Roman" w:cs="Times New Roman"/>
          <w:sz w:val="24"/>
          <w:szCs w:val="24"/>
        </w:rPr>
      </w:pPr>
      <w:r>
        <w:rPr>
          <w:rFonts w:ascii="Times New Roman" w:hAnsi="Times New Roman" w:cs="Times New Roman"/>
          <w:sz w:val="24"/>
          <w:szCs w:val="24"/>
        </w:rPr>
        <w:t>um eine gegenständliche Quelle</w:t>
      </w:r>
    </w:p>
    <w:p w:rsidR="00852D4B" w:rsidRPr="00852D4B" w:rsidRDefault="00852D4B" w:rsidP="00852D4B">
      <w:pPr>
        <w:pStyle w:val="Listenabsatz"/>
        <w:numPr>
          <w:ilvl w:val="0"/>
          <w:numId w:val="17"/>
        </w:numPr>
        <w:rPr>
          <w:rFonts w:ascii="Times New Roman" w:hAnsi="Times New Roman" w:cs="Times New Roman"/>
          <w:sz w:val="24"/>
          <w:szCs w:val="24"/>
        </w:rPr>
      </w:pPr>
      <w:r>
        <w:rPr>
          <w:rFonts w:ascii="Times New Roman" w:hAnsi="Times New Roman" w:cs="Times New Roman"/>
          <w:sz w:val="24"/>
          <w:szCs w:val="24"/>
        </w:rPr>
        <w:t>um eine audiovisuelle Quelle</w:t>
      </w:r>
    </w:p>
    <w:p w:rsidR="00A505B4" w:rsidRPr="00A0453E" w:rsidRDefault="00A0453E" w:rsidP="00A505B4">
      <w:pPr>
        <w:rPr>
          <w:rFonts w:ascii="Times New Roman" w:hAnsi="Times New Roman" w:cs="Times New Roman"/>
          <w:b/>
          <w:sz w:val="24"/>
          <w:szCs w:val="24"/>
        </w:rPr>
      </w:pPr>
      <w:r w:rsidRPr="00A0453E">
        <w:rPr>
          <w:rFonts w:ascii="Times New Roman" w:hAnsi="Times New Roman" w:cs="Times New Roman"/>
          <w:b/>
          <w:sz w:val="24"/>
          <w:szCs w:val="24"/>
        </w:rPr>
        <w:t>1</w:t>
      </w:r>
      <w:r w:rsidR="00852D4B" w:rsidRPr="00A0453E">
        <w:rPr>
          <w:rFonts w:ascii="Times New Roman" w:hAnsi="Times New Roman" w:cs="Times New Roman"/>
          <w:b/>
          <w:sz w:val="24"/>
          <w:szCs w:val="24"/>
        </w:rPr>
        <w:t>b</w:t>
      </w:r>
      <w:r w:rsidR="00A505B4" w:rsidRPr="00A0453E">
        <w:rPr>
          <w:rFonts w:ascii="Times New Roman" w:hAnsi="Times New Roman" w:cs="Times New Roman"/>
          <w:b/>
          <w:sz w:val="24"/>
          <w:szCs w:val="24"/>
        </w:rPr>
        <w:t xml:space="preserve">. </w:t>
      </w:r>
      <w:r w:rsidR="00852D4B" w:rsidRPr="00A0453E">
        <w:rPr>
          <w:rFonts w:ascii="Times New Roman" w:hAnsi="Times New Roman" w:cs="Times New Roman"/>
          <w:b/>
          <w:sz w:val="24"/>
          <w:szCs w:val="24"/>
        </w:rPr>
        <w:t>Vervollständige die Tabelle</w:t>
      </w:r>
      <w:r w:rsidR="00C972E9" w:rsidRPr="00A0453E">
        <w:rPr>
          <w:rFonts w:ascii="Times New Roman" w:hAnsi="Times New Roman" w:cs="Times New Roman"/>
          <w:b/>
          <w:sz w:val="24"/>
          <w:szCs w:val="24"/>
        </w:rPr>
        <w:t xml:space="preserve"> mit Hilfe der beiden Textquellen.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tbl>
      <w:tblPr>
        <w:tblStyle w:val="Tabellenraster"/>
        <w:tblW w:w="0" w:type="auto"/>
        <w:tblLook w:val="04A0" w:firstRow="1" w:lastRow="0" w:firstColumn="1" w:lastColumn="0" w:noHBand="0" w:noVBand="1"/>
      </w:tblPr>
      <w:tblGrid>
        <w:gridCol w:w="3070"/>
        <w:gridCol w:w="3071"/>
        <w:gridCol w:w="3071"/>
      </w:tblGrid>
      <w:tr w:rsidR="00C972E9" w:rsidTr="00C972E9">
        <w:tc>
          <w:tcPr>
            <w:tcW w:w="3070" w:type="dxa"/>
          </w:tcPr>
          <w:p w:rsidR="00C972E9" w:rsidRDefault="00C972E9" w:rsidP="00C972E9">
            <w:pPr>
              <w:spacing w:line="480" w:lineRule="auto"/>
              <w:rPr>
                <w:rFonts w:ascii="Times New Roman" w:hAnsi="Times New Roman" w:cs="Times New Roman"/>
                <w:sz w:val="24"/>
                <w:szCs w:val="24"/>
              </w:rPr>
            </w:pPr>
          </w:p>
        </w:tc>
        <w:tc>
          <w:tcPr>
            <w:tcW w:w="3071" w:type="dxa"/>
          </w:tcPr>
          <w:p w:rsidR="00C972E9" w:rsidRDefault="004B63E9" w:rsidP="004B63E9">
            <w:pPr>
              <w:spacing w:line="480" w:lineRule="auto"/>
              <w:rPr>
                <w:rFonts w:ascii="Times New Roman" w:hAnsi="Times New Roman" w:cs="Times New Roman"/>
                <w:sz w:val="24"/>
                <w:szCs w:val="24"/>
              </w:rPr>
            </w:pPr>
            <w:r>
              <w:rPr>
                <w:rFonts w:ascii="Times New Roman" w:hAnsi="Times New Roman" w:cs="Times New Roman"/>
                <w:sz w:val="24"/>
                <w:szCs w:val="24"/>
              </w:rPr>
              <w:t>Quellent</w:t>
            </w:r>
            <w:r w:rsidR="00C972E9">
              <w:rPr>
                <w:rFonts w:ascii="Times New Roman" w:hAnsi="Times New Roman" w:cs="Times New Roman"/>
                <w:sz w:val="24"/>
                <w:szCs w:val="24"/>
              </w:rPr>
              <w:t>ext A</w:t>
            </w:r>
          </w:p>
        </w:tc>
        <w:tc>
          <w:tcPr>
            <w:tcW w:w="3071" w:type="dxa"/>
          </w:tcPr>
          <w:p w:rsidR="00C972E9" w:rsidRDefault="004B63E9" w:rsidP="004B63E9">
            <w:pPr>
              <w:spacing w:line="480" w:lineRule="auto"/>
              <w:rPr>
                <w:rFonts w:ascii="Times New Roman" w:hAnsi="Times New Roman" w:cs="Times New Roman"/>
                <w:sz w:val="24"/>
                <w:szCs w:val="24"/>
              </w:rPr>
            </w:pPr>
            <w:r>
              <w:rPr>
                <w:rFonts w:ascii="Times New Roman" w:hAnsi="Times New Roman" w:cs="Times New Roman"/>
                <w:sz w:val="24"/>
                <w:szCs w:val="24"/>
              </w:rPr>
              <w:t>Quellent</w:t>
            </w:r>
            <w:r w:rsidR="00C972E9">
              <w:rPr>
                <w:rFonts w:ascii="Times New Roman" w:hAnsi="Times New Roman" w:cs="Times New Roman"/>
                <w:sz w:val="24"/>
                <w:szCs w:val="24"/>
              </w:rPr>
              <w:t>ext B</w:t>
            </w:r>
          </w:p>
        </w:tc>
      </w:tr>
      <w:tr w:rsidR="00C972E9" w:rsidTr="00C972E9">
        <w:tc>
          <w:tcPr>
            <w:tcW w:w="3070" w:type="dxa"/>
          </w:tcPr>
          <w:p w:rsidR="00C972E9" w:rsidRDefault="00C972E9" w:rsidP="00C972E9">
            <w:pPr>
              <w:spacing w:line="480" w:lineRule="auto"/>
              <w:rPr>
                <w:rFonts w:ascii="Times New Roman" w:hAnsi="Times New Roman" w:cs="Times New Roman"/>
                <w:sz w:val="24"/>
                <w:szCs w:val="24"/>
              </w:rPr>
            </w:pPr>
            <w:r>
              <w:rPr>
                <w:rFonts w:ascii="Times New Roman" w:hAnsi="Times New Roman" w:cs="Times New Roman"/>
                <w:sz w:val="24"/>
                <w:szCs w:val="24"/>
              </w:rPr>
              <w:t>Wie heißt der Autor?</w:t>
            </w:r>
          </w:p>
        </w:tc>
        <w:tc>
          <w:tcPr>
            <w:tcW w:w="3071" w:type="dxa"/>
          </w:tcPr>
          <w:p w:rsidR="00C972E9" w:rsidRDefault="00C972E9" w:rsidP="00C972E9">
            <w:pPr>
              <w:spacing w:line="480" w:lineRule="auto"/>
              <w:rPr>
                <w:rFonts w:ascii="Times New Roman" w:hAnsi="Times New Roman" w:cs="Times New Roman"/>
                <w:sz w:val="24"/>
                <w:szCs w:val="24"/>
              </w:rPr>
            </w:pPr>
          </w:p>
        </w:tc>
        <w:tc>
          <w:tcPr>
            <w:tcW w:w="3071" w:type="dxa"/>
          </w:tcPr>
          <w:p w:rsidR="00C972E9" w:rsidRDefault="00C972E9" w:rsidP="00C972E9">
            <w:pPr>
              <w:spacing w:line="480" w:lineRule="auto"/>
              <w:rPr>
                <w:rFonts w:ascii="Times New Roman" w:hAnsi="Times New Roman" w:cs="Times New Roman"/>
                <w:sz w:val="24"/>
                <w:szCs w:val="24"/>
              </w:rPr>
            </w:pPr>
          </w:p>
        </w:tc>
      </w:tr>
      <w:tr w:rsidR="00C972E9" w:rsidTr="00C972E9">
        <w:tc>
          <w:tcPr>
            <w:tcW w:w="3070" w:type="dxa"/>
          </w:tcPr>
          <w:p w:rsidR="00C972E9" w:rsidRDefault="00C972E9" w:rsidP="00C972E9">
            <w:pPr>
              <w:spacing w:line="480" w:lineRule="auto"/>
              <w:rPr>
                <w:rFonts w:ascii="Times New Roman" w:hAnsi="Times New Roman" w:cs="Times New Roman"/>
                <w:sz w:val="24"/>
                <w:szCs w:val="24"/>
              </w:rPr>
            </w:pPr>
            <w:r>
              <w:rPr>
                <w:rFonts w:ascii="Times New Roman" w:hAnsi="Times New Roman" w:cs="Times New Roman"/>
                <w:sz w:val="24"/>
                <w:szCs w:val="24"/>
              </w:rPr>
              <w:t>Was war er von Beruf?</w:t>
            </w:r>
          </w:p>
        </w:tc>
        <w:tc>
          <w:tcPr>
            <w:tcW w:w="3071" w:type="dxa"/>
          </w:tcPr>
          <w:p w:rsidR="00C972E9" w:rsidRDefault="00C972E9" w:rsidP="00C972E9">
            <w:pPr>
              <w:spacing w:line="480" w:lineRule="auto"/>
              <w:rPr>
                <w:rFonts w:ascii="Times New Roman" w:hAnsi="Times New Roman" w:cs="Times New Roman"/>
                <w:sz w:val="24"/>
                <w:szCs w:val="24"/>
              </w:rPr>
            </w:pPr>
          </w:p>
        </w:tc>
        <w:tc>
          <w:tcPr>
            <w:tcW w:w="3071" w:type="dxa"/>
          </w:tcPr>
          <w:p w:rsidR="00C972E9" w:rsidRDefault="00C972E9" w:rsidP="00C972E9">
            <w:pPr>
              <w:spacing w:line="480" w:lineRule="auto"/>
              <w:rPr>
                <w:rFonts w:ascii="Times New Roman" w:hAnsi="Times New Roman" w:cs="Times New Roman"/>
                <w:sz w:val="24"/>
                <w:szCs w:val="24"/>
              </w:rPr>
            </w:pPr>
          </w:p>
        </w:tc>
      </w:tr>
      <w:tr w:rsidR="00C972E9" w:rsidTr="00C972E9">
        <w:tc>
          <w:tcPr>
            <w:tcW w:w="3070" w:type="dxa"/>
          </w:tcPr>
          <w:p w:rsidR="00C972E9" w:rsidRDefault="00C972E9" w:rsidP="00C972E9">
            <w:pPr>
              <w:spacing w:line="480" w:lineRule="auto"/>
              <w:rPr>
                <w:rFonts w:ascii="Times New Roman" w:hAnsi="Times New Roman" w:cs="Times New Roman"/>
                <w:sz w:val="24"/>
                <w:szCs w:val="24"/>
              </w:rPr>
            </w:pPr>
            <w:r>
              <w:rPr>
                <w:rFonts w:ascii="Times New Roman" w:hAnsi="Times New Roman" w:cs="Times New Roman"/>
                <w:sz w:val="24"/>
                <w:szCs w:val="24"/>
              </w:rPr>
              <w:t>Wo wohnte er?</w:t>
            </w:r>
          </w:p>
        </w:tc>
        <w:tc>
          <w:tcPr>
            <w:tcW w:w="3071" w:type="dxa"/>
          </w:tcPr>
          <w:p w:rsidR="00C972E9" w:rsidRDefault="00C972E9" w:rsidP="00C972E9">
            <w:pPr>
              <w:spacing w:line="480" w:lineRule="auto"/>
              <w:rPr>
                <w:rFonts w:ascii="Times New Roman" w:hAnsi="Times New Roman" w:cs="Times New Roman"/>
                <w:sz w:val="24"/>
                <w:szCs w:val="24"/>
              </w:rPr>
            </w:pPr>
          </w:p>
        </w:tc>
        <w:tc>
          <w:tcPr>
            <w:tcW w:w="3071" w:type="dxa"/>
          </w:tcPr>
          <w:p w:rsidR="00C972E9" w:rsidRDefault="00C972E9" w:rsidP="00C972E9">
            <w:pPr>
              <w:spacing w:line="480" w:lineRule="auto"/>
              <w:rPr>
                <w:rFonts w:ascii="Times New Roman" w:hAnsi="Times New Roman" w:cs="Times New Roman"/>
                <w:sz w:val="24"/>
                <w:szCs w:val="24"/>
              </w:rPr>
            </w:pPr>
          </w:p>
        </w:tc>
      </w:tr>
      <w:tr w:rsidR="00C972E9" w:rsidTr="00C972E9">
        <w:tc>
          <w:tcPr>
            <w:tcW w:w="3070" w:type="dxa"/>
          </w:tcPr>
          <w:p w:rsidR="00C972E9" w:rsidRDefault="00C972E9" w:rsidP="00C972E9">
            <w:pPr>
              <w:rPr>
                <w:rFonts w:ascii="Times New Roman" w:hAnsi="Times New Roman" w:cs="Times New Roman"/>
                <w:sz w:val="24"/>
                <w:szCs w:val="24"/>
              </w:rPr>
            </w:pPr>
            <w:r>
              <w:rPr>
                <w:rFonts w:ascii="Times New Roman" w:hAnsi="Times New Roman" w:cs="Times New Roman"/>
                <w:sz w:val="24"/>
                <w:szCs w:val="24"/>
              </w:rPr>
              <w:t>Wann wurde die Quelle geschrieben?</w:t>
            </w:r>
          </w:p>
        </w:tc>
        <w:tc>
          <w:tcPr>
            <w:tcW w:w="3071" w:type="dxa"/>
          </w:tcPr>
          <w:p w:rsidR="00C972E9" w:rsidRDefault="00C972E9" w:rsidP="00C972E9">
            <w:pPr>
              <w:spacing w:line="480" w:lineRule="auto"/>
              <w:rPr>
                <w:rFonts w:ascii="Times New Roman" w:hAnsi="Times New Roman" w:cs="Times New Roman"/>
                <w:sz w:val="24"/>
                <w:szCs w:val="24"/>
              </w:rPr>
            </w:pPr>
          </w:p>
        </w:tc>
        <w:tc>
          <w:tcPr>
            <w:tcW w:w="3071" w:type="dxa"/>
          </w:tcPr>
          <w:p w:rsidR="00C972E9" w:rsidRDefault="00C972E9" w:rsidP="00C972E9">
            <w:pPr>
              <w:spacing w:line="480" w:lineRule="auto"/>
              <w:rPr>
                <w:rFonts w:ascii="Times New Roman" w:hAnsi="Times New Roman" w:cs="Times New Roman"/>
                <w:sz w:val="24"/>
                <w:szCs w:val="24"/>
              </w:rPr>
            </w:pPr>
          </w:p>
        </w:tc>
      </w:tr>
    </w:tbl>
    <w:p w:rsidR="00B75649" w:rsidRPr="00B77801" w:rsidRDefault="00B77801" w:rsidP="00B77801">
      <w:pPr>
        <w:pStyle w:val="Listenabsatz"/>
        <w:numPr>
          <w:ilvl w:val="0"/>
          <w:numId w:val="21"/>
        </w:numPr>
        <w:rPr>
          <w:rFonts w:ascii="Times New Roman" w:hAnsi="Times New Roman" w:cs="Times New Roman"/>
          <w:b/>
          <w:sz w:val="24"/>
          <w:szCs w:val="24"/>
        </w:rPr>
      </w:pPr>
      <w:r w:rsidRPr="00B77801">
        <w:rPr>
          <w:rFonts w:ascii="Times New Roman" w:hAnsi="Times New Roman" w:cs="Times New Roman"/>
          <w:b/>
          <w:sz w:val="24"/>
          <w:szCs w:val="24"/>
        </w:rPr>
        <w:t xml:space="preserve">Die Römer hatten ein besonderes Zahlensystem, das heute noch benutzt wird. </w:t>
      </w:r>
      <w:r>
        <w:rPr>
          <w:rFonts w:ascii="Times New Roman" w:hAnsi="Times New Roman" w:cs="Times New Roman"/>
          <w:b/>
          <w:sz w:val="24"/>
          <w:szCs w:val="24"/>
        </w:rPr>
        <w:t>Schreibe in römischen bzw. in arabischen Ziffern:</w:t>
      </w:r>
      <w:r w:rsidR="00E229C7">
        <w:rPr>
          <w:rFonts w:ascii="Times New Roman" w:hAnsi="Times New Roman" w:cs="Times New Roman"/>
          <w:b/>
          <w:sz w:val="24"/>
          <w:szCs w:val="24"/>
        </w:rPr>
        <w:tab/>
      </w:r>
      <w:r w:rsidR="00E229C7">
        <w:rPr>
          <w:rFonts w:ascii="Times New Roman" w:hAnsi="Times New Roman" w:cs="Times New Roman"/>
          <w:b/>
          <w:sz w:val="24"/>
          <w:szCs w:val="24"/>
        </w:rPr>
        <w:tab/>
      </w:r>
      <w:r w:rsidR="00E229C7">
        <w:rPr>
          <w:rFonts w:ascii="Times New Roman" w:hAnsi="Times New Roman" w:cs="Times New Roman"/>
          <w:b/>
          <w:sz w:val="24"/>
          <w:szCs w:val="24"/>
        </w:rPr>
        <w:tab/>
      </w:r>
      <w:r w:rsidR="00E229C7">
        <w:rPr>
          <w:rFonts w:ascii="Times New Roman" w:hAnsi="Times New Roman" w:cs="Times New Roman"/>
          <w:b/>
          <w:sz w:val="24"/>
          <w:szCs w:val="24"/>
        </w:rPr>
        <w:tab/>
        <w:t>/3</w:t>
      </w:r>
    </w:p>
    <w:tbl>
      <w:tblPr>
        <w:tblStyle w:val="Tabellenraster"/>
        <w:tblW w:w="0" w:type="auto"/>
        <w:tblLook w:val="04A0" w:firstRow="1" w:lastRow="0" w:firstColumn="1" w:lastColumn="0" w:noHBand="0" w:noVBand="1"/>
      </w:tblPr>
      <w:tblGrid>
        <w:gridCol w:w="4606"/>
        <w:gridCol w:w="4606"/>
      </w:tblGrid>
      <w:tr w:rsidR="00B77801" w:rsidTr="00B77801">
        <w:tc>
          <w:tcPr>
            <w:tcW w:w="4606" w:type="dxa"/>
          </w:tcPr>
          <w:p w:rsidR="00B77801" w:rsidRDefault="00B77801" w:rsidP="00B77801">
            <w:pPr>
              <w:spacing w:line="480" w:lineRule="auto"/>
              <w:rPr>
                <w:rFonts w:ascii="Times New Roman" w:hAnsi="Times New Roman" w:cs="Times New Roman"/>
                <w:sz w:val="24"/>
                <w:szCs w:val="24"/>
              </w:rPr>
            </w:pPr>
            <w:r>
              <w:rPr>
                <w:rFonts w:ascii="Times New Roman" w:hAnsi="Times New Roman" w:cs="Times New Roman"/>
                <w:sz w:val="24"/>
                <w:szCs w:val="24"/>
              </w:rPr>
              <w:t>VII:</w:t>
            </w:r>
          </w:p>
        </w:tc>
        <w:tc>
          <w:tcPr>
            <w:tcW w:w="4606" w:type="dxa"/>
          </w:tcPr>
          <w:p w:rsidR="00B77801" w:rsidRDefault="00B77801" w:rsidP="00B77801">
            <w:pPr>
              <w:spacing w:line="480" w:lineRule="auto"/>
              <w:rPr>
                <w:rFonts w:ascii="Times New Roman" w:hAnsi="Times New Roman" w:cs="Times New Roman"/>
                <w:sz w:val="24"/>
                <w:szCs w:val="24"/>
              </w:rPr>
            </w:pPr>
            <w:r>
              <w:rPr>
                <w:rFonts w:ascii="Times New Roman" w:hAnsi="Times New Roman" w:cs="Times New Roman"/>
                <w:sz w:val="24"/>
                <w:szCs w:val="24"/>
              </w:rPr>
              <w:t>9:</w:t>
            </w:r>
          </w:p>
        </w:tc>
      </w:tr>
      <w:tr w:rsidR="00B77801" w:rsidTr="00B77801">
        <w:tc>
          <w:tcPr>
            <w:tcW w:w="4606" w:type="dxa"/>
          </w:tcPr>
          <w:p w:rsidR="00B77801" w:rsidRDefault="00B77801" w:rsidP="00B77801">
            <w:pPr>
              <w:spacing w:line="480" w:lineRule="auto"/>
              <w:rPr>
                <w:rFonts w:ascii="Times New Roman" w:hAnsi="Times New Roman" w:cs="Times New Roman"/>
                <w:sz w:val="24"/>
                <w:szCs w:val="24"/>
              </w:rPr>
            </w:pPr>
            <w:r>
              <w:rPr>
                <w:rFonts w:ascii="Times New Roman" w:hAnsi="Times New Roman" w:cs="Times New Roman"/>
                <w:sz w:val="24"/>
                <w:szCs w:val="24"/>
              </w:rPr>
              <w:t>XIV:</w:t>
            </w:r>
          </w:p>
        </w:tc>
        <w:tc>
          <w:tcPr>
            <w:tcW w:w="4606" w:type="dxa"/>
          </w:tcPr>
          <w:p w:rsidR="00B77801" w:rsidRDefault="00E229C7" w:rsidP="00B77801">
            <w:pPr>
              <w:spacing w:line="480" w:lineRule="auto"/>
              <w:rPr>
                <w:rFonts w:ascii="Times New Roman" w:hAnsi="Times New Roman" w:cs="Times New Roman"/>
                <w:sz w:val="24"/>
                <w:szCs w:val="24"/>
              </w:rPr>
            </w:pPr>
            <w:r>
              <w:rPr>
                <w:rFonts w:ascii="Times New Roman" w:hAnsi="Times New Roman" w:cs="Times New Roman"/>
                <w:sz w:val="24"/>
                <w:szCs w:val="24"/>
              </w:rPr>
              <w:t>5</w:t>
            </w:r>
            <w:r w:rsidR="00B77801">
              <w:rPr>
                <w:rFonts w:ascii="Times New Roman" w:hAnsi="Times New Roman" w:cs="Times New Roman"/>
                <w:sz w:val="24"/>
                <w:szCs w:val="24"/>
              </w:rPr>
              <w:t>2:</w:t>
            </w:r>
          </w:p>
        </w:tc>
      </w:tr>
      <w:tr w:rsidR="00B77801" w:rsidTr="00B77801">
        <w:tc>
          <w:tcPr>
            <w:tcW w:w="4606" w:type="dxa"/>
          </w:tcPr>
          <w:p w:rsidR="00B77801" w:rsidRDefault="00B77801" w:rsidP="00E229C7">
            <w:pPr>
              <w:spacing w:line="480" w:lineRule="auto"/>
              <w:rPr>
                <w:rFonts w:ascii="Times New Roman" w:hAnsi="Times New Roman" w:cs="Times New Roman"/>
                <w:sz w:val="24"/>
                <w:szCs w:val="24"/>
              </w:rPr>
            </w:pPr>
            <w:r>
              <w:rPr>
                <w:rFonts w:ascii="Times New Roman" w:hAnsi="Times New Roman" w:cs="Times New Roman"/>
                <w:sz w:val="24"/>
                <w:szCs w:val="24"/>
              </w:rPr>
              <w:t>M</w:t>
            </w:r>
            <w:r w:rsidR="00E229C7">
              <w:rPr>
                <w:rFonts w:ascii="Times New Roman" w:hAnsi="Times New Roman" w:cs="Times New Roman"/>
                <w:sz w:val="24"/>
                <w:szCs w:val="24"/>
              </w:rPr>
              <w:t>DCCCIX:</w:t>
            </w:r>
          </w:p>
        </w:tc>
        <w:tc>
          <w:tcPr>
            <w:tcW w:w="4606" w:type="dxa"/>
          </w:tcPr>
          <w:p w:rsidR="00B77801" w:rsidRDefault="00E229C7" w:rsidP="00B77801">
            <w:pPr>
              <w:spacing w:line="480" w:lineRule="auto"/>
              <w:rPr>
                <w:rFonts w:ascii="Times New Roman" w:hAnsi="Times New Roman" w:cs="Times New Roman"/>
                <w:sz w:val="24"/>
                <w:szCs w:val="24"/>
              </w:rPr>
            </w:pPr>
            <w:r>
              <w:rPr>
                <w:rFonts w:ascii="Times New Roman" w:hAnsi="Times New Roman" w:cs="Times New Roman"/>
                <w:sz w:val="24"/>
                <w:szCs w:val="24"/>
              </w:rPr>
              <w:t>603</w:t>
            </w:r>
            <w:r w:rsidR="00B77801">
              <w:rPr>
                <w:rFonts w:ascii="Times New Roman" w:hAnsi="Times New Roman" w:cs="Times New Roman"/>
                <w:sz w:val="24"/>
                <w:szCs w:val="24"/>
              </w:rPr>
              <w:t>:</w:t>
            </w:r>
          </w:p>
        </w:tc>
      </w:tr>
    </w:tbl>
    <w:p w:rsidR="00B75649" w:rsidRPr="00B75649" w:rsidRDefault="00B75649" w:rsidP="007203D3">
      <w:pPr>
        <w:rPr>
          <w:rFonts w:ascii="Times New Roman" w:hAnsi="Times New Roman" w:cs="Times New Roman"/>
          <w:sz w:val="24"/>
          <w:szCs w:val="24"/>
        </w:rPr>
      </w:pPr>
    </w:p>
    <w:p w:rsidR="005A5B21" w:rsidRPr="00E96314" w:rsidRDefault="00954978" w:rsidP="00652F75">
      <w:pPr>
        <w:rPr>
          <w:rFonts w:ascii="Times New Roman" w:hAnsi="Times New Roman" w:cs="Times New Roman"/>
          <w:b/>
          <w:sz w:val="24"/>
          <w:szCs w:val="24"/>
        </w:rPr>
      </w:pPr>
      <w:r w:rsidRPr="00A505B4">
        <w:rPr>
          <w:rFonts w:ascii="Times New Roman" w:hAnsi="Times New Roman" w:cs="Times New Roman"/>
          <w:b/>
          <w:sz w:val="24"/>
          <w:szCs w:val="24"/>
        </w:rPr>
        <w:t>Sachthema</w:t>
      </w:r>
      <w:r w:rsidR="00C972E9">
        <w:rPr>
          <w:rFonts w:ascii="Times New Roman" w:hAnsi="Times New Roman" w:cs="Times New Roman"/>
          <w:b/>
          <w:sz w:val="24"/>
          <w:szCs w:val="24"/>
        </w:rPr>
        <w:t xml:space="preserve"> 3</w:t>
      </w:r>
      <w:r w:rsidRPr="00A505B4">
        <w:rPr>
          <w:rFonts w:ascii="Times New Roman" w:hAnsi="Times New Roman" w:cs="Times New Roman"/>
          <w:b/>
          <w:sz w:val="24"/>
          <w:szCs w:val="24"/>
        </w:rPr>
        <w:t>: Leben im europäischen Mittelalter</w:t>
      </w:r>
      <w:r w:rsidR="007B1E23">
        <w:rPr>
          <w:rFonts w:ascii="Times New Roman" w:hAnsi="Times New Roman" w:cs="Times New Roman"/>
          <w:b/>
          <w:sz w:val="24"/>
          <w:szCs w:val="24"/>
        </w:rPr>
        <w:tab/>
      </w:r>
      <w:r w:rsidR="007B1E23">
        <w:rPr>
          <w:rFonts w:ascii="Times New Roman" w:hAnsi="Times New Roman" w:cs="Times New Roman"/>
          <w:b/>
          <w:sz w:val="24"/>
          <w:szCs w:val="24"/>
        </w:rPr>
        <w:tab/>
      </w:r>
      <w:r w:rsidR="007B1E23">
        <w:rPr>
          <w:rFonts w:ascii="Times New Roman" w:hAnsi="Times New Roman" w:cs="Times New Roman"/>
          <w:b/>
          <w:sz w:val="24"/>
          <w:szCs w:val="24"/>
        </w:rPr>
        <w:tab/>
      </w:r>
      <w:r w:rsidR="007B1E23">
        <w:rPr>
          <w:rFonts w:ascii="Times New Roman" w:hAnsi="Times New Roman" w:cs="Times New Roman"/>
          <w:b/>
          <w:sz w:val="24"/>
          <w:szCs w:val="24"/>
        </w:rPr>
        <w:tab/>
      </w:r>
      <w:r w:rsidR="007B1E23">
        <w:rPr>
          <w:rFonts w:ascii="Times New Roman" w:hAnsi="Times New Roman" w:cs="Times New Roman"/>
          <w:b/>
          <w:sz w:val="24"/>
          <w:szCs w:val="24"/>
        </w:rPr>
        <w:tab/>
      </w:r>
    </w:p>
    <w:p w:rsidR="005A5B21" w:rsidRPr="00290C7B" w:rsidRDefault="00290C7B" w:rsidP="00652F75">
      <w:pPr>
        <w:rPr>
          <w:rFonts w:ascii="Times New Roman" w:hAnsi="Times New Roman" w:cs="Times New Roman"/>
          <w:b/>
          <w:sz w:val="24"/>
          <w:szCs w:val="24"/>
        </w:rPr>
      </w:pPr>
      <w:proofErr w:type="spellStart"/>
      <w:r w:rsidRPr="00290C7B">
        <w:rPr>
          <w:rFonts w:ascii="Times New Roman" w:hAnsi="Times New Roman" w:cs="Times New Roman"/>
          <w:b/>
          <w:sz w:val="24"/>
          <w:szCs w:val="24"/>
        </w:rPr>
        <w:t>Ora</w:t>
      </w:r>
      <w:proofErr w:type="spellEnd"/>
      <w:r w:rsidRPr="00290C7B">
        <w:rPr>
          <w:rFonts w:ascii="Times New Roman" w:hAnsi="Times New Roman" w:cs="Times New Roman"/>
          <w:b/>
          <w:sz w:val="24"/>
          <w:szCs w:val="24"/>
        </w:rPr>
        <w:t xml:space="preserve"> et </w:t>
      </w:r>
      <w:proofErr w:type="spellStart"/>
      <w:r w:rsidRPr="00290C7B">
        <w:rPr>
          <w:rFonts w:ascii="Times New Roman" w:hAnsi="Times New Roman" w:cs="Times New Roman"/>
          <w:b/>
          <w:sz w:val="24"/>
          <w:szCs w:val="24"/>
        </w:rPr>
        <w:t>labora</w:t>
      </w:r>
      <w:proofErr w:type="spellEnd"/>
      <w:r w:rsidRPr="00290C7B">
        <w:rPr>
          <w:rFonts w:ascii="Times New Roman" w:hAnsi="Times New Roman" w:cs="Times New Roman"/>
          <w:b/>
          <w:sz w:val="24"/>
          <w:szCs w:val="24"/>
        </w:rPr>
        <w:t xml:space="preserve"> – Leben im Kloster</w:t>
      </w:r>
    </w:p>
    <w:p w:rsidR="00290C7B" w:rsidRDefault="00290C7B" w:rsidP="00652F75">
      <w:pPr>
        <w:rPr>
          <w:rFonts w:ascii="Times New Roman" w:hAnsi="Times New Roman" w:cs="Times New Roman"/>
          <w:sz w:val="24"/>
          <w:szCs w:val="24"/>
        </w:rPr>
      </w:pPr>
      <w:r>
        <w:rPr>
          <w:rFonts w:ascii="Times New Roman" w:hAnsi="Times New Roman" w:cs="Times New Roman"/>
          <w:sz w:val="24"/>
          <w:szCs w:val="24"/>
        </w:rPr>
        <w:t>„Bete und arbeite!“ Mit diesem Ausdruck lässt sich das Leben in einem mittelalterlichen Kloster umschreiben. Das Kloster war nicht nur eine Stätte des Gebets, der Bildung und Wissenschaft. Mönche waren auch fleißige Handwerker, legten Gärten an und betrieben Landwirtschaft.</w:t>
      </w:r>
    </w:p>
    <w:p w:rsidR="005A5B21" w:rsidRPr="00290C7B" w:rsidRDefault="00290C7B" w:rsidP="00652F75">
      <w:pPr>
        <w:rPr>
          <w:rFonts w:ascii="Times New Roman" w:hAnsi="Times New Roman" w:cs="Times New Roman"/>
          <w:b/>
          <w:sz w:val="24"/>
          <w:szCs w:val="24"/>
        </w:rPr>
      </w:pPr>
      <w:r w:rsidRPr="00290C7B">
        <w:rPr>
          <w:rFonts w:ascii="Times New Roman" w:hAnsi="Times New Roman" w:cs="Times New Roman"/>
          <w:b/>
          <w:sz w:val="24"/>
          <w:szCs w:val="24"/>
        </w:rPr>
        <w:t>Klosterplan</w:t>
      </w:r>
    </w:p>
    <w:p w:rsidR="005A5B21" w:rsidRDefault="00290C7B" w:rsidP="00652F75">
      <w:pPr>
        <w:rPr>
          <w:rFonts w:ascii="Times New Roman" w:hAnsi="Times New Roman" w:cs="Times New Roman"/>
          <w:sz w:val="24"/>
          <w:szCs w:val="24"/>
        </w:rPr>
      </w:pPr>
      <w:r>
        <w:rPr>
          <w:noProof/>
          <w:lang w:eastAsia="de-DE"/>
        </w:rPr>
        <w:drawing>
          <wp:inline distT="0" distB="0" distL="0" distR="0" wp14:anchorId="0819F605" wp14:editId="49DBBD72">
            <wp:extent cx="6149338" cy="438281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49789" cy="4383134"/>
                    </a:xfrm>
                    <a:prstGeom prst="rect">
                      <a:avLst/>
                    </a:prstGeom>
                  </pic:spPr>
                </pic:pic>
              </a:graphicData>
            </a:graphic>
          </wp:inline>
        </w:drawing>
      </w:r>
    </w:p>
    <w:p w:rsidR="005A5B21" w:rsidRPr="00290C7B" w:rsidRDefault="00290C7B" w:rsidP="00652F75">
      <w:pPr>
        <w:rPr>
          <w:rFonts w:ascii="Times New Roman" w:hAnsi="Times New Roman" w:cs="Times New Roman"/>
          <w:sz w:val="20"/>
          <w:szCs w:val="20"/>
        </w:rPr>
      </w:pPr>
      <w:r>
        <w:rPr>
          <w:rFonts w:ascii="Times New Roman" w:hAnsi="Times New Roman" w:cs="Times New Roman"/>
          <w:sz w:val="20"/>
          <w:szCs w:val="20"/>
        </w:rPr>
        <w:t xml:space="preserve">Quelle: </w:t>
      </w:r>
      <w:r w:rsidRPr="00290C7B">
        <w:rPr>
          <w:rFonts w:ascii="Times New Roman" w:hAnsi="Times New Roman" w:cs="Times New Roman"/>
          <w:sz w:val="20"/>
          <w:szCs w:val="20"/>
        </w:rPr>
        <w:t xml:space="preserve">ZVS (Hrsg.): </w:t>
      </w:r>
      <w:r>
        <w:rPr>
          <w:rFonts w:ascii="Times New Roman" w:hAnsi="Times New Roman" w:cs="Times New Roman"/>
          <w:sz w:val="20"/>
          <w:szCs w:val="20"/>
        </w:rPr>
        <w:t xml:space="preserve">Mittelalterliche Lebenswelten entdecken. Übungsblätter zu </w:t>
      </w:r>
      <w:r w:rsidRPr="00290C7B">
        <w:rPr>
          <w:rFonts w:ascii="Times New Roman" w:hAnsi="Times New Roman" w:cs="Times New Roman"/>
          <w:sz w:val="20"/>
          <w:szCs w:val="20"/>
        </w:rPr>
        <w:t>ZVS-Schülerhefte für die Primarschul</w:t>
      </w:r>
      <w:r>
        <w:rPr>
          <w:rFonts w:ascii="Times New Roman" w:hAnsi="Times New Roman" w:cs="Times New Roman"/>
          <w:sz w:val="20"/>
          <w:szCs w:val="20"/>
        </w:rPr>
        <w:t>en der DG, St. Vith 2010, Übung 8C.</w:t>
      </w:r>
    </w:p>
    <w:p w:rsidR="005A5B21" w:rsidRPr="00290C7B" w:rsidRDefault="00290C7B" w:rsidP="00104B69">
      <w:pPr>
        <w:pStyle w:val="Listenabsatz"/>
        <w:numPr>
          <w:ilvl w:val="0"/>
          <w:numId w:val="23"/>
        </w:numPr>
        <w:jc w:val="both"/>
        <w:rPr>
          <w:rFonts w:ascii="Times New Roman" w:hAnsi="Times New Roman" w:cs="Times New Roman"/>
          <w:b/>
          <w:sz w:val="24"/>
          <w:szCs w:val="24"/>
        </w:rPr>
      </w:pPr>
      <w:r w:rsidRPr="00290C7B">
        <w:rPr>
          <w:rFonts w:ascii="Times New Roman" w:hAnsi="Times New Roman" w:cs="Times New Roman"/>
          <w:b/>
          <w:sz w:val="24"/>
          <w:szCs w:val="24"/>
        </w:rPr>
        <w:t xml:space="preserve">Schau dir den Grundriss des Klosters genau an! </w:t>
      </w:r>
      <w:r>
        <w:rPr>
          <w:rFonts w:ascii="Times New Roman" w:hAnsi="Times New Roman" w:cs="Times New Roman"/>
          <w:b/>
          <w:sz w:val="24"/>
          <w:szCs w:val="24"/>
        </w:rPr>
        <w:t>Ordne jeweils zwei Raumbezeichnungen nach folgenden Zweckbestimmungen in die Tabelle ein!</w:t>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r w:rsidR="00104B69">
        <w:rPr>
          <w:rFonts w:ascii="Times New Roman" w:hAnsi="Times New Roman" w:cs="Times New Roman"/>
          <w:b/>
          <w:sz w:val="24"/>
          <w:szCs w:val="24"/>
        </w:rPr>
        <w:tab/>
      </w:r>
    </w:p>
    <w:tbl>
      <w:tblPr>
        <w:tblStyle w:val="Tabellenraster"/>
        <w:tblW w:w="0" w:type="auto"/>
        <w:tblLook w:val="04A0" w:firstRow="1" w:lastRow="0" w:firstColumn="1" w:lastColumn="0" w:noHBand="0" w:noVBand="1"/>
      </w:tblPr>
      <w:tblGrid>
        <w:gridCol w:w="2303"/>
        <w:gridCol w:w="2303"/>
        <w:gridCol w:w="2303"/>
        <w:gridCol w:w="2303"/>
      </w:tblGrid>
      <w:tr w:rsidR="00104B69" w:rsidRPr="00104B69" w:rsidTr="00104B69">
        <w:tc>
          <w:tcPr>
            <w:tcW w:w="2303" w:type="dxa"/>
          </w:tcPr>
          <w:p w:rsidR="00104B69" w:rsidRPr="00104B69" w:rsidRDefault="00104B69" w:rsidP="00652F75">
            <w:pPr>
              <w:rPr>
                <w:rFonts w:ascii="Times New Roman" w:hAnsi="Times New Roman" w:cs="Times New Roman"/>
                <w:b/>
                <w:sz w:val="24"/>
                <w:szCs w:val="24"/>
              </w:rPr>
            </w:pPr>
            <w:r w:rsidRPr="00104B69">
              <w:rPr>
                <w:rFonts w:ascii="Times New Roman" w:hAnsi="Times New Roman" w:cs="Times New Roman"/>
                <w:b/>
                <w:sz w:val="24"/>
                <w:szCs w:val="24"/>
              </w:rPr>
              <w:t>Fürsorge/ Dienst am Nächsten</w:t>
            </w:r>
          </w:p>
        </w:tc>
        <w:tc>
          <w:tcPr>
            <w:tcW w:w="2303" w:type="dxa"/>
          </w:tcPr>
          <w:p w:rsidR="00104B69" w:rsidRPr="00104B69" w:rsidRDefault="00104B69" w:rsidP="00652F75">
            <w:pPr>
              <w:rPr>
                <w:rFonts w:ascii="Times New Roman" w:hAnsi="Times New Roman" w:cs="Times New Roman"/>
                <w:b/>
                <w:sz w:val="24"/>
                <w:szCs w:val="24"/>
              </w:rPr>
            </w:pPr>
            <w:r w:rsidRPr="00104B69">
              <w:rPr>
                <w:rFonts w:ascii="Times New Roman" w:hAnsi="Times New Roman" w:cs="Times New Roman"/>
                <w:b/>
                <w:sz w:val="24"/>
                <w:szCs w:val="24"/>
              </w:rPr>
              <w:t>Handwerk/Arbeit</w:t>
            </w:r>
          </w:p>
        </w:tc>
        <w:tc>
          <w:tcPr>
            <w:tcW w:w="2303" w:type="dxa"/>
          </w:tcPr>
          <w:p w:rsidR="00104B69" w:rsidRPr="00104B69" w:rsidRDefault="00104B69" w:rsidP="00652F75">
            <w:pPr>
              <w:rPr>
                <w:rFonts w:ascii="Times New Roman" w:hAnsi="Times New Roman" w:cs="Times New Roman"/>
                <w:b/>
                <w:sz w:val="24"/>
                <w:szCs w:val="24"/>
              </w:rPr>
            </w:pPr>
            <w:r w:rsidRPr="00104B69">
              <w:rPr>
                <w:rFonts w:ascii="Times New Roman" w:hAnsi="Times New Roman" w:cs="Times New Roman"/>
                <w:b/>
                <w:sz w:val="24"/>
                <w:szCs w:val="24"/>
              </w:rPr>
              <w:t>Bildung</w:t>
            </w:r>
          </w:p>
        </w:tc>
        <w:tc>
          <w:tcPr>
            <w:tcW w:w="2303" w:type="dxa"/>
          </w:tcPr>
          <w:p w:rsidR="00104B69" w:rsidRPr="00104B69" w:rsidRDefault="00104B69" w:rsidP="00652F75">
            <w:pPr>
              <w:rPr>
                <w:rFonts w:ascii="Times New Roman" w:hAnsi="Times New Roman" w:cs="Times New Roman"/>
                <w:b/>
                <w:sz w:val="24"/>
                <w:szCs w:val="24"/>
              </w:rPr>
            </w:pPr>
            <w:r w:rsidRPr="00104B69">
              <w:rPr>
                <w:rFonts w:ascii="Times New Roman" w:hAnsi="Times New Roman" w:cs="Times New Roman"/>
                <w:b/>
                <w:sz w:val="24"/>
                <w:szCs w:val="24"/>
              </w:rPr>
              <w:t>Kirchliches Leben</w:t>
            </w:r>
          </w:p>
        </w:tc>
      </w:tr>
      <w:tr w:rsidR="00104B69" w:rsidTr="00104B69">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r>
      <w:tr w:rsidR="00104B69" w:rsidTr="00104B69">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c>
          <w:tcPr>
            <w:tcW w:w="2303" w:type="dxa"/>
          </w:tcPr>
          <w:p w:rsidR="00104B69" w:rsidRDefault="00104B69" w:rsidP="00104B69">
            <w:pPr>
              <w:spacing w:line="480" w:lineRule="auto"/>
              <w:rPr>
                <w:rFonts w:ascii="Times New Roman" w:hAnsi="Times New Roman" w:cs="Times New Roman"/>
                <w:sz w:val="24"/>
                <w:szCs w:val="24"/>
              </w:rPr>
            </w:pPr>
          </w:p>
        </w:tc>
      </w:tr>
    </w:tbl>
    <w:p w:rsidR="005A5B21" w:rsidRDefault="005A5B21" w:rsidP="00652F75">
      <w:pPr>
        <w:rPr>
          <w:rFonts w:ascii="Times New Roman" w:hAnsi="Times New Roman" w:cs="Times New Roman"/>
          <w:sz w:val="24"/>
          <w:szCs w:val="24"/>
        </w:rPr>
      </w:pPr>
    </w:p>
    <w:p w:rsidR="000948FF" w:rsidRDefault="007003AB" w:rsidP="00896C81">
      <w:pPr>
        <w:spacing w:line="240" w:lineRule="auto"/>
        <w:rPr>
          <w:rFonts w:ascii="Times New Roman" w:hAnsi="Times New Roman" w:cs="Times New Roman"/>
          <w:b/>
          <w:sz w:val="24"/>
          <w:szCs w:val="24"/>
        </w:rPr>
      </w:pPr>
      <w:r w:rsidRPr="00A505B4">
        <w:rPr>
          <w:rFonts w:ascii="Times New Roman" w:hAnsi="Times New Roman" w:cs="Times New Roman"/>
          <w:b/>
          <w:sz w:val="24"/>
          <w:szCs w:val="24"/>
        </w:rPr>
        <w:t>Sachthema</w:t>
      </w:r>
      <w:r w:rsidR="00525E58">
        <w:rPr>
          <w:rFonts w:ascii="Times New Roman" w:hAnsi="Times New Roman" w:cs="Times New Roman"/>
          <w:b/>
          <w:sz w:val="24"/>
          <w:szCs w:val="24"/>
        </w:rPr>
        <w:t xml:space="preserve"> </w:t>
      </w:r>
      <w:r w:rsidR="00C770DD">
        <w:rPr>
          <w:rFonts w:ascii="Times New Roman" w:hAnsi="Times New Roman" w:cs="Times New Roman"/>
          <w:b/>
          <w:sz w:val="24"/>
          <w:szCs w:val="24"/>
        </w:rPr>
        <w:t>4</w:t>
      </w:r>
      <w:bookmarkStart w:id="0" w:name="_GoBack"/>
      <w:bookmarkEnd w:id="0"/>
      <w:r w:rsidRPr="00A505B4">
        <w:rPr>
          <w:rFonts w:ascii="Times New Roman" w:hAnsi="Times New Roman" w:cs="Times New Roman"/>
          <w:b/>
          <w:sz w:val="24"/>
          <w:szCs w:val="24"/>
        </w:rPr>
        <w:t>:</w:t>
      </w:r>
      <w:r w:rsidR="00741DD6" w:rsidRPr="00A505B4">
        <w:rPr>
          <w:rFonts w:ascii="Times New Roman" w:hAnsi="Times New Roman" w:cs="Times New Roman"/>
          <w:b/>
          <w:sz w:val="24"/>
          <w:szCs w:val="24"/>
        </w:rPr>
        <w:t xml:space="preserve"> Bürger im 20.</w:t>
      </w:r>
      <w:r w:rsidR="00C112E2">
        <w:rPr>
          <w:rFonts w:ascii="Times New Roman" w:hAnsi="Times New Roman" w:cs="Times New Roman"/>
          <w:b/>
          <w:sz w:val="24"/>
          <w:szCs w:val="24"/>
        </w:rPr>
        <w:t>/21.</w:t>
      </w:r>
      <w:r w:rsidR="00741DD6" w:rsidRPr="00A505B4">
        <w:rPr>
          <w:rFonts w:ascii="Times New Roman" w:hAnsi="Times New Roman" w:cs="Times New Roman"/>
          <w:b/>
          <w:sz w:val="24"/>
          <w:szCs w:val="24"/>
        </w:rPr>
        <w:t xml:space="preserve"> Jahrhunde</w:t>
      </w:r>
      <w:r w:rsidR="000948FF">
        <w:rPr>
          <w:rFonts w:ascii="Times New Roman" w:hAnsi="Times New Roman" w:cs="Times New Roman"/>
          <w:b/>
          <w:sz w:val="24"/>
          <w:szCs w:val="24"/>
        </w:rPr>
        <w:t>r</w:t>
      </w:r>
      <w:r w:rsidR="00741DD6" w:rsidRPr="00A505B4">
        <w:rPr>
          <w:rFonts w:ascii="Times New Roman" w:hAnsi="Times New Roman" w:cs="Times New Roman"/>
          <w:b/>
          <w:sz w:val="24"/>
          <w:szCs w:val="24"/>
        </w:rPr>
        <w:t>t</w:t>
      </w:r>
      <w:r w:rsidR="004E0499">
        <w:rPr>
          <w:rFonts w:ascii="Times New Roman" w:hAnsi="Times New Roman" w:cs="Times New Roman"/>
          <w:b/>
          <w:sz w:val="24"/>
          <w:szCs w:val="24"/>
        </w:rPr>
        <w:tab/>
      </w:r>
      <w:r w:rsidR="004E0499">
        <w:rPr>
          <w:rFonts w:ascii="Times New Roman" w:hAnsi="Times New Roman" w:cs="Times New Roman"/>
          <w:b/>
          <w:sz w:val="24"/>
          <w:szCs w:val="24"/>
        </w:rPr>
        <w:tab/>
      </w:r>
      <w:r w:rsidR="00C112E2">
        <w:rPr>
          <w:rFonts w:ascii="Times New Roman" w:hAnsi="Times New Roman" w:cs="Times New Roman"/>
          <w:b/>
          <w:sz w:val="24"/>
          <w:szCs w:val="24"/>
        </w:rPr>
        <w:tab/>
      </w:r>
      <w:r w:rsidR="004E0499">
        <w:rPr>
          <w:rFonts w:ascii="Times New Roman" w:hAnsi="Times New Roman" w:cs="Times New Roman"/>
          <w:b/>
          <w:sz w:val="24"/>
          <w:szCs w:val="24"/>
        </w:rPr>
        <w:tab/>
      </w:r>
    </w:p>
    <w:p w:rsidR="00741DD6" w:rsidRPr="00C112E2" w:rsidRDefault="00C112E2" w:rsidP="00B677AE">
      <w:pPr>
        <w:pStyle w:val="Listenabsatz"/>
        <w:numPr>
          <w:ilvl w:val="0"/>
          <w:numId w:val="26"/>
        </w:numPr>
        <w:spacing w:line="240" w:lineRule="auto"/>
        <w:jc w:val="both"/>
        <w:rPr>
          <w:rFonts w:ascii="Times New Roman" w:hAnsi="Times New Roman" w:cs="Times New Roman"/>
          <w:b/>
          <w:sz w:val="24"/>
          <w:szCs w:val="24"/>
        </w:rPr>
      </w:pPr>
      <w:r w:rsidRPr="00C112E2">
        <w:rPr>
          <w:rFonts w:ascii="Times New Roman" w:hAnsi="Times New Roman" w:cs="Times New Roman"/>
          <w:b/>
          <w:sz w:val="24"/>
          <w:szCs w:val="24"/>
        </w:rPr>
        <w:t>Seit dem 20. Januar 2017 ist Donald Trump der 45. Präsident der Vereinigten Staaten von Amerika. Ist Trump deiner Meinung nach ein Diktator oder nicht? Begründe deine Meinung. Antworte in vollständigen Sätzen!</w:t>
      </w:r>
    </w:p>
    <w:p w:rsidR="000948FF" w:rsidRDefault="000948FF" w:rsidP="000948FF">
      <w:pPr>
        <w:spacing w:line="480" w:lineRule="auto"/>
        <w:rPr>
          <w:rFonts w:ascii="Times New Roman" w:hAnsi="Times New Roman" w:cs="Times New Roman"/>
          <w:sz w:val="24"/>
          <w:szCs w:val="24"/>
        </w:rPr>
      </w:pPr>
      <w:r w:rsidRPr="000948FF">
        <w:rPr>
          <w:rFonts w:ascii="Times New Roman" w:hAnsi="Times New Roman" w:cs="Times New Roman"/>
          <w:sz w:val="24"/>
          <w:szCs w:val="24"/>
        </w:rPr>
        <w:t>……………………………………………………………………………………………………………………………………………………………………………………………………………………………………………………………………………………………………………………………………………………………………………………………………………………………………………………………………………………………………………………………………………………………………………………………………………………………………………………………………………………………………………………………………………………………………………………………………………………</w:t>
      </w:r>
    </w:p>
    <w:p w:rsidR="004E0499" w:rsidRDefault="004E0499" w:rsidP="000948FF">
      <w:pPr>
        <w:spacing w:line="480" w:lineRule="auto"/>
        <w:rPr>
          <w:rFonts w:ascii="Times New Roman" w:hAnsi="Times New Roman" w:cs="Times New Roman"/>
          <w:sz w:val="24"/>
          <w:szCs w:val="24"/>
        </w:rPr>
      </w:pPr>
    </w:p>
    <w:sectPr w:rsidR="004E0499">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99" w:rsidRDefault="004E0499" w:rsidP="00303B95">
      <w:pPr>
        <w:spacing w:after="0" w:line="240" w:lineRule="auto"/>
      </w:pPr>
      <w:r>
        <w:separator/>
      </w:r>
    </w:p>
  </w:endnote>
  <w:endnote w:type="continuationSeparator" w:id="0">
    <w:p w:rsidR="004E0499" w:rsidRDefault="004E0499" w:rsidP="0030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70075"/>
      <w:docPartObj>
        <w:docPartGallery w:val="Page Numbers (Bottom of Page)"/>
        <w:docPartUnique/>
      </w:docPartObj>
    </w:sdtPr>
    <w:sdtEndPr/>
    <w:sdtContent>
      <w:p w:rsidR="00DD3C06" w:rsidRDefault="00DD3C06">
        <w:pPr>
          <w:pStyle w:val="Fuzeile"/>
          <w:jc w:val="right"/>
        </w:pPr>
        <w:r>
          <w:fldChar w:fldCharType="begin"/>
        </w:r>
        <w:r>
          <w:instrText>PAGE   \* MERGEFORMAT</w:instrText>
        </w:r>
        <w:r>
          <w:fldChar w:fldCharType="separate"/>
        </w:r>
        <w:r w:rsidR="00C770DD">
          <w:rPr>
            <w:noProof/>
          </w:rPr>
          <w:t>7</w:t>
        </w:r>
        <w:r>
          <w:fldChar w:fldCharType="end"/>
        </w:r>
      </w:p>
    </w:sdtContent>
  </w:sdt>
  <w:p w:rsidR="004E0499" w:rsidRDefault="004E04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99" w:rsidRDefault="004E0499" w:rsidP="00303B95">
      <w:pPr>
        <w:spacing w:after="0" w:line="240" w:lineRule="auto"/>
      </w:pPr>
      <w:r>
        <w:separator/>
      </w:r>
    </w:p>
  </w:footnote>
  <w:footnote w:type="continuationSeparator" w:id="0">
    <w:p w:rsidR="004E0499" w:rsidRDefault="004E0499" w:rsidP="00303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998"/>
    <w:multiLevelType w:val="hybridMultilevel"/>
    <w:tmpl w:val="0582B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CE5DF3"/>
    <w:multiLevelType w:val="hybridMultilevel"/>
    <w:tmpl w:val="C7D2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C6102"/>
    <w:multiLevelType w:val="hybridMultilevel"/>
    <w:tmpl w:val="F886E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46EDF"/>
    <w:multiLevelType w:val="hybridMultilevel"/>
    <w:tmpl w:val="714CE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232966"/>
    <w:multiLevelType w:val="hybridMultilevel"/>
    <w:tmpl w:val="979E0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F96D9F"/>
    <w:multiLevelType w:val="hybridMultilevel"/>
    <w:tmpl w:val="02ACC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131109"/>
    <w:multiLevelType w:val="hybridMultilevel"/>
    <w:tmpl w:val="7BBE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5422DF"/>
    <w:multiLevelType w:val="hybridMultilevel"/>
    <w:tmpl w:val="DB943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550F5D"/>
    <w:multiLevelType w:val="hybridMultilevel"/>
    <w:tmpl w:val="1812A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0810F8"/>
    <w:multiLevelType w:val="hybridMultilevel"/>
    <w:tmpl w:val="9ACC3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2E7533"/>
    <w:multiLevelType w:val="hybridMultilevel"/>
    <w:tmpl w:val="B48E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2872B0"/>
    <w:multiLevelType w:val="hybridMultilevel"/>
    <w:tmpl w:val="73448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BB022D"/>
    <w:multiLevelType w:val="hybridMultilevel"/>
    <w:tmpl w:val="3440C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6E5BA1"/>
    <w:multiLevelType w:val="hybridMultilevel"/>
    <w:tmpl w:val="9F3C4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CD2817"/>
    <w:multiLevelType w:val="hybridMultilevel"/>
    <w:tmpl w:val="DDBC0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4DD72AB"/>
    <w:multiLevelType w:val="hybridMultilevel"/>
    <w:tmpl w:val="59209C38"/>
    <w:lvl w:ilvl="0" w:tplc="833899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5A901C3F"/>
    <w:multiLevelType w:val="hybridMultilevel"/>
    <w:tmpl w:val="898AD9B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5BC018D9"/>
    <w:multiLevelType w:val="hybridMultilevel"/>
    <w:tmpl w:val="08480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E831E68"/>
    <w:multiLevelType w:val="hybridMultilevel"/>
    <w:tmpl w:val="294EF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1204CC1"/>
    <w:multiLevelType w:val="hybridMultilevel"/>
    <w:tmpl w:val="7566557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20D55FF"/>
    <w:multiLevelType w:val="hybridMultilevel"/>
    <w:tmpl w:val="81425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44A3180"/>
    <w:multiLevelType w:val="hybridMultilevel"/>
    <w:tmpl w:val="44CE2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555C61"/>
    <w:multiLevelType w:val="hybridMultilevel"/>
    <w:tmpl w:val="B518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164305"/>
    <w:multiLevelType w:val="hybridMultilevel"/>
    <w:tmpl w:val="56BE3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8232253"/>
    <w:multiLevelType w:val="hybridMultilevel"/>
    <w:tmpl w:val="F0F80E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78E70E50"/>
    <w:multiLevelType w:val="hybridMultilevel"/>
    <w:tmpl w:val="99E8C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7"/>
  </w:num>
  <w:num w:numId="5">
    <w:abstractNumId w:val="12"/>
  </w:num>
  <w:num w:numId="6">
    <w:abstractNumId w:val="4"/>
  </w:num>
  <w:num w:numId="7">
    <w:abstractNumId w:val="2"/>
  </w:num>
  <w:num w:numId="8">
    <w:abstractNumId w:val="8"/>
  </w:num>
  <w:num w:numId="9">
    <w:abstractNumId w:val="13"/>
  </w:num>
  <w:num w:numId="10">
    <w:abstractNumId w:val="22"/>
  </w:num>
  <w:num w:numId="11">
    <w:abstractNumId w:val="15"/>
  </w:num>
  <w:num w:numId="12">
    <w:abstractNumId w:val="23"/>
  </w:num>
  <w:num w:numId="13">
    <w:abstractNumId w:val="11"/>
  </w:num>
  <w:num w:numId="14">
    <w:abstractNumId w:val="7"/>
  </w:num>
  <w:num w:numId="15">
    <w:abstractNumId w:val="10"/>
  </w:num>
  <w:num w:numId="16">
    <w:abstractNumId w:val="24"/>
  </w:num>
  <w:num w:numId="17">
    <w:abstractNumId w:val="6"/>
  </w:num>
  <w:num w:numId="18">
    <w:abstractNumId w:val="1"/>
  </w:num>
  <w:num w:numId="19">
    <w:abstractNumId w:val="19"/>
  </w:num>
  <w:num w:numId="20">
    <w:abstractNumId w:val="16"/>
  </w:num>
  <w:num w:numId="21">
    <w:abstractNumId w:val="21"/>
  </w:num>
  <w:num w:numId="22">
    <w:abstractNumId w:val="3"/>
  </w:num>
  <w:num w:numId="23">
    <w:abstractNumId w:val="20"/>
  </w:num>
  <w:num w:numId="24">
    <w:abstractNumId w:val="25"/>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6F"/>
    <w:rsid w:val="00002AC4"/>
    <w:rsid w:val="000948FF"/>
    <w:rsid w:val="000B339E"/>
    <w:rsid w:val="000B593A"/>
    <w:rsid w:val="000C4331"/>
    <w:rsid w:val="00104B69"/>
    <w:rsid w:val="001251C0"/>
    <w:rsid w:val="00135F48"/>
    <w:rsid w:val="00170366"/>
    <w:rsid w:val="001949D8"/>
    <w:rsid w:val="001C0F16"/>
    <w:rsid w:val="001C325B"/>
    <w:rsid w:val="001C7A15"/>
    <w:rsid w:val="00290C7B"/>
    <w:rsid w:val="00303B95"/>
    <w:rsid w:val="00341EBC"/>
    <w:rsid w:val="003605FD"/>
    <w:rsid w:val="00373005"/>
    <w:rsid w:val="003773F7"/>
    <w:rsid w:val="003A4042"/>
    <w:rsid w:val="004077E1"/>
    <w:rsid w:val="00430D7C"/>
    <w:rsid w:val="00463985"/>
    <w:rsid w:val="004668C1"/>
    <w:rsid w:val="004672C7"/>
    <w:rsid w:val="00471EFC"/>
    <w:rsid w:val="004805B5"/>
    <w:rsid w:val="004A54FC"/>
    <w:rsid w:val="004B245A"/>
    <w:rsid w:val="004B63E9"/>
    <w:rsid w:val="004C5D06"/>
    <w:rsid w:val="004C74FE"/>
    <w:rsid w:val="004E0499"/>
    <w:rsid w:val="004F26EA"/>
    <w:rsid w:val="00525E58"/>
    <w:rsid w:val="0053555D"/>
    <w:rsid w:val="005619BE"/>
    <w:rsid w:val="00562F4C"/>
    <w:rsid w:val="005A5B21"/>
    <w:rsid w:val="00636B86"/>
    <w:rsid w:val="00652F75"/>
    <w:rsid w:val="006A0837"/>
    <w:rsid w:val="006A6255"/>
    <w:rsid w:val="007003AB"/>
    <w:rsid w:val="007203D3"/>
    <w:rsid w:val="0072517C"/>
    <w:rsid w:val="00741DD6"/>
    <w:rsid w:val="007B1E23"/>
    <w:rsid w:val="007B61AE"/>
    <w:rsid w:val="007D2298"/>
    <w:rsid w:val="008251B2"/>
    <w:rsid w:val="00844416"/>
    <w:rsid w:val="00852D4B"/>
    <w:rsid w:val="008902CD"/>
    <w:rsid w:val="00896C81"/>
    <w:rsid w:val="008B7F3C"/>
    <w:rsid w:val="00954978"/>
    <w:rsid w:val="00966707"/>
    <w:rsid w:val="00981705"/>
    <w:rsid w:val="00981F91"/>
    <w:rsid w:val="009F03F9"/>
    <w:rsid w:val="00A0453E"/>
    <w:rsid w:val="00A34A1B"/>
    <w:rsid w:val="00A45CD5"/>
    <w:rsid w:val="00A505B4"/>
    <w:rsid w:val="00A60E28"/>
    <w:rsid w:val="00A633DE"/>
    <w:rsid w:val="00AA79E6"/>
    <w:rsid w:val="00AD054F"/>
    <w:rsid w:val="00B677AE"/>
    <w:rsid w:val="00B75649"/>
    <w:rsid w:val="00B77801"/>
    <w:rsid w:val="00BF5F3D"/>
    <w:rsid w:val="00C112E2"/>
    <w:rsid w:val="00C770DD"/>
    <w:rsid w:val="00C97223"/>
    <w:rsid w:val="00C972E9"/>
    <w:rsid w:val="00CA6A51"/>
    <w:rsid w:val="00CA6B6F"/>
    <w:rsid w:val="00CE637A"/>
    <w:rsid w:val="00D27315"/>
    <w:rsid w:val="00D37B1B"/>
    <w:rsid w:val="00DD3C06"/>
    <w:rsid w:val="00DF0884"/>
    <w:rsid w:val="00E229C7"/>
    <w:rsid w:val="00E259F9"/>
    <w:rsid w:val="00E85512"/>
    <w:rsid w:val="00E96314"/>
    <w:rsid w:val="00F12B7A"/>
    <w:rsid w:val="00FA10BD"/>
    <w:rsid w:val="00FC453B"/>
    <w:rsid w:val="00FE5694"/>
    <w:rsid w:val="00FE7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6B6F"/>
    <w:pPr>
      <w:ind w:left="720"/>
      <w:contextualSpacing/>
    </w:pPr>
  </w:style>
  <w:style w:type="paragraph" w:styleId="Sprechblasentext">
    <w:name w:val="Balloon Text"/>
    <w:basedOn w:val="Standard"/>
    <w:link w:val="SprechblasentextZchn"/>
    <w:uiPriority w:val="99"/>
    <w:semiHidden/>
    <w:unhideWhenUsed/>
    <w:rsid w:val="000B33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39E"/>
    <w:rPr>
      <w:rFonts w:ascii="Tahoma" w:hAnsi="Tahoma" w:cs="Tahoma"/>
      <w:sz w:val="16"/>
      <w:szCs w:val="16"/>
    </w:rPr>
  </w:style>
  <w:style w:type="table" w:styleId="Tabellenraster">
    <w:name w:val="Table Grid"/>
    <w:basedOn w:val="NormaleTabelle"/>
    <w:uiPriority w:val="59"/>
    <w:rsid w:val="00A5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5F48"/>
    <w:rPr>
      <w:color w:val="0000FF" w:themeColor="hyperlink"/>
      <w:u w:val="single"/>
    </w:rPr>
  </w:style>
  <w:style w:type="paragraph" w:styleId="Kopfzeile">
    <w:name w:val="header"/>
    <w:basedOn w:val="Standard"/>
    <w:link w:val="KopfzeileZchn"/>
    <w:uiPriority w:val="99"/>
    <w:unhideWhenUsed/>
    <w:rsid w:val="00303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B95"/>
  </w:style>
  <w:style w:type="paragraph" w:styleId="Fuzeile">
    <w:name w:val="footer"/>
    <w:basedOn w:val="Standard"/>
    <w:link w:val="FuzeileZchn"/>
    <w:uiPriority w:val="99"/>
    <w:unhideWhenUsed/>
    <w:rsid w:val="00303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6B6F"/>
    <w:pPr>
      <w:ind w:left="720"/>
      <w:contextualSpacing/>
    </w:pPr>
  </w:style>
  <w:style w:type="paragraph" w:styleId="Sprechblasentext">
    <w:name w:val="Balloon Text"/>
    <w:basedOn w:val="Standard"/>
    <w:link w:val="SprechblasentextZchn"/>
    <w:uiPriority w:val="99"/>
    <w:semiHidden/>
    <w:unhideWhenUsed/>
    <w:rsid w:val="000B33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39E"/>
    <w:rPr>
      <w:rFonts w:ascii="Tahoma" w:hAnsi="Tahoma" w:cs="Tahoma"/>
      <w:sz w:val="16"/>
      <w:szCs w:val="16"/>
    </w:rPr>
  </w:style>
  <w:style w:type="table" w:styleId="Tabellenraster">
    <w:name w:val="Table Grid"/>
    <w:basedOn w:val="NormaleTabelle"/>
    <w:uiPriority w:val="59"/>
    <w:rsid w:val="00A5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5F48"/>
    <w:rPr>
      <w:color w:val="0000FF" w:themeColor="hyperlink"/>
      <w:u w:val="single"/>
    </w:rPr>
  </w:style>
  <w:style w:type="paragraph" w:styleId="Kopfzeile">
    <w:name w:val="header"/>
    <w:basedOn w:val="Standard"/>
    <w:link w:val="KopfzeileZchn"/>
    <w:uiPriority w:val="99"/>
    <w:unhideWhenUsed/>
    <w:rsid w:val="00303B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B95"/>
  </w:style>
  <w:style w:type="paragraph" w:styleId="Fuzeile">
    <w:name w:val="footer"/>
    <w:basedOn w:val="Standard"/>
    <w:link w:val="FuzeileZchn"/>
    <w:uiPriority w:val="99"/>
    <w:unhideWhenUsed/>
    <w:rsid w:val="00303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17"/>
    <w:rsid w:val="00054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03048A702345D2B57B3939D06675C1">
    <w:name w:val="EA03048A702345D2B57B3939D06675C1"/>
    <w:rsid w:val="00054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03048A702345D2B57B3939D06675C1">
    <w:name w:val="EA03048A702345D2B57B3939D06675C1"/>
    <w:rsid w:val="00054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BA5F-4350-41DE-A9D4-424C39DD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Externer Prüfungsausschuss zum Erhalt des Grundschulabschlusszeugnisses 2017-2018</vt:lpstr>
    </vt:vector>
  </TitlesOfParts>
  <Company>MDG</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GIESDORF, Jens</dc:creator>
  <cp:lastModifiedBy>SENSTER, Corina</cp:lastModifiedBy>
  <cp:revision>3</cp:revision>
  <cp:lastPrinted>2019-05-07T07:27:00Z</cp:lastPrinted>
  <dcterms:created xsi:type="dcterms:W3CDTF">2018-02-21T13:58:00Z</dcterms:created>
  <dcterms:modified xsi:type="dcterms:W3CDTF">2019-05-07T07:30:00Z</dcterms:modified>
</cp:coreProperties>
</file>